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C01CC" w14:textId="77777777" w:rsidR="001E5B3C" w:rsidRPr="006646E7" w:rsidRDefault="001E5B3C" w:rsidP="001E5B3C">
      <w:pPr>
        <w:spacing w:after="0"/>
        <w:rPr>
          <w:rFonts w:ascii="Karla" w:eastAsia="Calibri" w:hAnsi="Karla" w:cs="Calibri"/>
          <w:noProof/>
          <w:lang w:val="en-GB" w:eastAsia="en-US"/>
        </w:rPr>
      </w:pPr>
    </w:p>
    <w:p w14:paraId="3EE90AA6" w14:textId="77777777" w:rsidR="005765DE" w:rsidRPr="006646E7" w:rsidRDefault="005765DE" w:rsidP="001E5B3C">
      <w:pPr>
        <w:spacing w:after="0"/>
        <w:rPr>
          <w:rFonts w:ascii="Karla" w:eastAsia="Calibri" w:hAnsi="Karla" w:cs="Times New Roman"/>
          <w:lang w:val="en-GB" w:eastAsia="en-US"/>
        </w:rPr>
      </w:pPr>
    </w:p>
    <w:p w14:paraId="2D6DA296" w14:textId="588D1C1B" w:rsidR="001E5B3C" w:rsidRPr="006646E7" w:rsidRDefault="007C0052" w:rsidP="001E5B3C">
      <w:pPr>
        <w:spacing w:after="0"/>
        <w:rPr>
          <w:rFonts w:ascii="Karla" w:eastAsia="Calibri" w:hAnsi="Karla" w:cs="Times New Roman"/>
          <w:lang w:val="en-GB" w:eastAsia="en-US"/>
        </w:rPr>
      </w:pPr>
      <w:r>
        <w:rPr>
          <w:rFonts w:ascii="Karla" w:eastAsia="Calibri" w:hAnsi="Karla" w:cs="Times New Roman"/>
          <w:lang w:val="en-GB" w:eastAsia="en-US"/>
        </w:rPr>
        <w:t>Dear Applicant</w:t>
      </w:r>
    </w:p>
    <w:p w14:paraId="6203262A" w14:textId="77777777" w:rsidR="001E5B3C" w:rsidRPr="006646E7" w:rsidRDefault="001E5B3C" w:rsidP="001E5B3C">
      <w:pPr>
        <w:spacing w:after="0"/>
        <w:rPr>
          <w:rFonts w:ascii="Karla" w:eastAsia="Calibri" w:hAnsi="Karla" w:cs="Times New Roman"/>
          <w:b/>
          <w:bCs/>
          <w:lang w:val="en-GB" w:eastAsia="en-US"/>
        </w:rPr>
      </w:pPr>
    </w:p>
    <w:p w14:paraId="799D1B7B" w14:textId="77777777" w:rsidR="00B6033A" w:rsidRPr="00B6033A" w:rsidRDefault="00B6033A" w:rsidP="00B6033A">
      <w:pPr>
        <w:pStyle w:val="Heading3"/>
        <w:spacing w:before="0" w:after="0"/>
        <w:rPr>
          <w:rFonts w:ascii="Karla" w:hAnsi="Karla" w:cstheme="minorHAnsi"/>
          <w:bCs w:val="0"/>
          <w:sz w:val="24"/>
          <w:szCs w:val="24"/>
        </w:rPr>
      </w:pPr>
      <w:r w:rsidRPr="00B6033A">
        <w:rPr>
          <w:rFonts w:ascii="Karla" w:hAnsi="Karla" w:cstheme="minorHAnsi"/>
          <w:bCs w:val="0"/>
          <w:sz w:val="24"/>
          <w:szCs w:val="24"/>
        </w:rPr>
        <w:t>Programming and Producing Assistant</w:t>
      </w:r>
    </w:p>
    <w:p w14:paraId="394E728F" w14:textId="77777777" w:rsidR="005765DE" w:rsidRPr="006646E7" w:rsidRDefault="005765DE" w:rsidP="001E5B3C">
      <w:pPr>
        <w:spacing w:after="0"/>
        <w:rPr>
          <w:rFonts w:ascii="Karla" w:eastAsia="Calibri" w:hAnsi="Karla" w:cs="Times New Roman"/>
          <w:lang w:val="en-GB" w:eastAsia="en-US"/>
        </w:rPr>
      </w:pPr>
    </w:p>
    <w:p w14:paraId="203A5350" w14:textId="3C79D0A2" w:rsidR="001E5B3C" w:rsidRPr="006646E7" w:rsidRDefault="001E5B3C" w:rsidP="001E5B3C">
      <w:pPr>
        <w:spacing w:after="0"/>
        <w:rPr>
          <w:rFonts w:ascii="Karla" w:eastAsia="Calibri" w:hAnsi="Karla" w:cs="Times New Roman"/>
          <w:b/>
          <w:bCs/>
          <w:lang w:val="en-GB" w:eastAsia="en-US"/>
        </w:rPr>
      </w:pPr>
      <w:r w:rsidRPr="006646E7">
        <w:rPr>
          <w:rFonts w:ascii="Karla" w:eastAsia="Calibri" w:hAnsi="Karla" w:cs="Times New Roman"/>
          <w:lang w:val="en-GB" w:eastAsia="en-US"/>
        </w:rPr>
        <w:t xml:space="preserve">Please find enclosed an information pack for the role of </w:t>
      </w:r>
      <w:r w:rsidR="00B6033A" w:rsidRPr="00B6033A">
        <w:rPr>
          <w:rFonts w:ascii="Karla" w:eastAsia="Calibri" w:hAnsi="Karla" w:cs="Times New Roman"/>
          <w:b/>
          <w:lang w:val="en-GB" w:eastAsia="en-US"/>
        </w:rPr>
        <w:t>Program</w:t>
      </w:r>
      <w:r w:rsidR="00115715">
        <w:rPr>
          <w:rFonts w:ascii="Karla" w:eastAsia="Calibri" w:hAnsi="Karla" w:cs="Times New Roman"/>
          <w:b/>
          <w:lang w:val="en-GB" w:eastAsia="en-US"/>
        </w:rPr>
        <w:t>m</w:t>
      </w:r>
      <w:r w:rsidR="00B6033A" w:rsidRPr="00B6033A">
        <w:rPr>
          <w:rFonts w:ascii="Karla" w:eastAsia="Calibri" w:hAnsi="Karla" w:cs="Times New Roman"/>
          <w:b/>
          <w:lang w:val="en-GB" w:eastAsia="en-US"/>
        </w:rPr>
        <w:t>ing and Producing Assistant</w:t>
      </w:r>
      <w:r w:rsidR="00B6033A">
        <w:rPr>
          <w:rFonts w:ascii="Karla" w:eastAsia="Calibri" w:hAnsi="Karla" w:cs="Times New Roman"/>
          <w:lang w:val="en-GB" w:eastAsia="en-US"/>
        </w:rPr>
        <w:t xml:space="preserve"> </w:t>
      </w:r>
      <w:r w:rsidRPr="006646E7">
        <w:rPr>
          <w:rFonts w:ascii="Karla" w:eastAsia="Calibri" w:hAnsi="Karla" w:cs="Times New Roman"/>
          <w:lang w:val="en-GB" w:eastAsia="en-US"/>
        </w:rPr>
        <w:t>for Tobacco Factory Theatres.</w:t>
      </w:r>
    </w:p>
    <w:p w14:paraId="789AEE03" w14:textId="77777777" w:rsidR="001E5B3C" w:rsidRPr="006646E7" w:rsidRDefault="001E5B3C" w:rsidP="001E5B3C">
      <w:pPr>
        <w:spacing w:after="0"/>
        <w:rPr>
          <w:rFonts w:ascii="Karla" w:eastAsia="Calibri" w:hAnsi="Karla" w:cs="Times New Roman"/>
          <w:lang w:val="en-GB" w:eastAsia="en-US"/>
        </w:rPr>
      </w:pPr>
    </w:p>
    <w:p w14:paraId="6AA9F401"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 xml:space="preserve">Further information about Tobacco Factory Theatres can be found on our website </w:t>
      </w:r>
      <w:hyperlink r:id="rId8" w:history="1">
        <w:r w:rsidRPr="006646E7">
          <w:rPr>
            <w:rFonts w:ascii="Karla" w:eastAsia="Calibri" w:hAnsi="Karla" w:cs="Times New Roman"/>
            <w:color w:val="0000FF"/>
            <w:u w:val="single"/>
            <w:lang w:val="en-GB" w:eastAsia="en-US"/>
          </w:rPr>
          <w:t>http://www.tobaccofactorytheatres.com/</w:t>
        </w:r>
      </w:hyperlink>
    </w:p>
    <w:p w14:paraId="1502C194" w14:textId="77777777" w:rsidR="001E5B3C" w:rsidRPr="006646E7" w:rsidRDefault="001E5B3C" w:rsidP="001E5B3C">
      <w:pPr>
        <w:spacing w:after="0"/>
        <w:rPr>
          <w:rFonts w:ascii="Karla" w:eastAsia="Calibri" w:hAnsi="Karla" w:cs="Times New Roman"/>
          <w:lang w:val="en-GB" w:eastAsia="en-US"/>
        </w:rPr>
      </w:pPr>
    </w:p>
    <w:p w14:paraId="25C8FDDE"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This application pack includes:</w:t>
      </w:r>
    </w:p>
    <w:p w14:paraId="2AC002D8"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Information about Tobacco Factory Theatres</w:t>
      </w:r>
    </w:p>
    <w:p w14:paraId="2339E01A"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 xml:space="preserve">Job Description and Person Specification </w:t>
      </w:r>
    </w:p>
    <w:p w14:paraId="7E5711CB"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Terms &amp; Conditions</w:t>
      </w:r>
    </w:p>
    <w:p w14:paraId="6D529C78" w14:textId="77777777" w:rsidR="001E5B3C" w:rsidRPr="006646E7" w:rsidRDefault="001E5B3C" w:rsidP="001E5B3C">
      <w:pPr>
        <w:numPr>
          <w:ilvl w:val="0"/>
          <w:numId w:val="1"/>
        </w:numPr>
        <w:spacing w:after="0"/>
        <w:rPr>
          <w:rFonts w:ascii="Karla" w:eastAsia="Times New Roman" w:hAnsi="Karla" w:cs="Times New Roman"/>
          <w:lang w:val="en-GB" w:eastAsia="en-US"/>
        </w:rPr>
      </w:pPr>
      <w:r w:rsidRPr="006646E7">
        <w:rPr>
          <w:rFonts w:ascii="Karla" w:eastAsia="Times New Roman" w:hAnsi="Karla" w:cs="Times New Roman"/>
          <w:lang w:val="en-GB" w:eastAsia="en-US"/>
        </w:rPr>
        <w:t>Application Process</w:t>
      </w:r>
    </w:p>
    <w:p w14:paraId="15498E06" w14:textId="77777777" w:rsidR="001E5B3C" w:rsidRPr="006646E7" w:rsidRDefault="001E5B3C" w:rsidP="001E5B3C">
      <w:pPr>
        <w:spacing w:after="0"/>
        <w:rPr>
          <w:rFonts w:ascii="Karla" w:eastAsia="Calibri" w:hAnsi="Karla" w:cs="Times New Roman"/>
          <w:lang w:val="en-GB" w:eastAsia="en-US"/>
        </w:rPr>
      </w:pPr>
    </w:p>
    <w:p w14:paraId="41DA3B58"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Please also remember to complete the Equalities Monitoring Form and return with your application.</w:t>
      </w:r>
    </w:p>
    <w:p w14:paraId="6C237D87" w14:textId="77777777" w:rsidR="001E5B3C" w:rsidRPr="006646E7" w:rsidRDefault="001E5B3C" w:rsidP="001E5B3C">
      <w:pPr>
        <w:spacing w:after="0"/>
        <w:rPr>
          <w:rFonts w:ascii="Karla" w:eastAsia="Calibri" w:hAnsi="Karla" w:cs="Times New Roman"/>
          <w:lang w:val="en-GB" w:eastAsia="en-US"/>
        </w:rPr>
      </w:pPr>
    </w:p>
    <w:p w14:paraId="289386BA" w14:textId="59C392F3"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 xml:space="preserve">We hope that this pack will help with any questions you might have about the job and the application process.  However, if you have any further queries please contact </w:t>
      </w:r>
      <w:r w:rsidR="00B6033A">
        <w:rPr>
          <w:rFonts w:ascii="Karla" w:eastAsia="Calibri" w:hAnsi="Karla" w:cs="Times New Roman"/>
          <w:lang w:val="en-GB" w:eastAsia="en-US"/>
        </w:rPr>
        <w:t>the Theatre Administrator</w:t>
      </w:r>
      <w:r w:rsidR="00E826FC">
        <w:rPr>
          <w:rFonts w:ascii="Karla" w:eastAsia="Calibri" w:hAnsi="Karla" w:cs="Times New Roman"/>
          <w:lang w:val="en-GB" w:eastAsia="en-US"/>
        </w:rPr>
        <w:t xml:space="preserve"> on </w:t>
      </w:r>
      <w:hyperlink r:id="rId9" w:history="1">
        <w:r w:rsidR="00E826FC" w:rsidRPr="00874EEB">
          <w:rPr>
            <w:rStyle w:val="Hyperlink"/>
            <w:rFonts w:ascii="Karla" w:eastAsia="Calibri" w:hAnsi="Karla" w:cs="Times New Roman"/>
            <w:lang w:val="en-GB" w:eastAsia="en-US"/>
          </w:rPr>
          <w:t>theatre@tobaccofactorytheatres.com</w:t>
        </w:r>
      </w:hyperlink>
      <w:r w:rsidR="00E826FC">
        <w:rPr>
          <w:rFonts w:ascii="Karla" w:eastAsia="Calibri" w:hAnsi="Karla" w:cs="Times New Roman"/>
          <w:lang w:val="en-GB" w:eastAsia="en-US"/>
        </w:rPr>
        <w:t xml:space="preserve"> </w:t>
      </w:r>
    </w:p>
    <w:p w14:paraId="3EA44997" w14:textId="77777777" w:rsidR="001E5B3C" w:rsidRPr="006646E7" w:rsidRDefault="001E5B3C" w:rsidP="001E5B3C">
      <w:pPr>
        <w:spacing w:after="0"/>
        <w:ind w:left="2880" w:hanging="2880"/>
        <w:rPr>
          <w:rFonts w:ascii="Karla" w:eastAsia="Calibri" w:hAnsi="Karla" w:cs="Times New Roman"/>
          <w:lang w:val="en-GB" w:eastAsia="en-US"/>
        </w:rPr>
      </w:pPr>
    </w:p>
    <w:p w14:paraId="654F3121" w14:textId="5F311892" w:rsidR="005765DE" w:rsidRPr="006646E7" w:rsidRDefault="005765DE" w:rsidP="005765DE">
      <w:pPr>
        <w:spacing w:after="0"/>
        <w:ind w:left="2880" w:hanging="2880"/>
        <w:rPr>
          <w:rFonts w:ascii="Karla" w:eastAsia="Calibri" w:hAnsi="Karla" w:cs="Calibri"/>
          <w:lang w:val="en-GB" w:eastAsia="en-US"/>
        </w:rPr>
      </w:pPr>
      <w:r w:rsidRPr="006646E7">
        <w:rPr>
          <w:rFonts w:ascii="Karla" w:eastAsia="Calibri" w:hAnsi="Karla" w:cs="Calibri"/>
          <w:noProof/>
          <w:lang w:val="en-GB" w:eastAsia="en-US"/>
        </w:rPr>
        <w:t xml:space="preserve">Applications by: </w:t>
      </w:r>
      <w:r w:rsidRPr="006646E7">
        <w:rPr>
          <w:rFonts w:ascii="Karla" w:eastAsia="Calibri" w:hAnsi="Karla" w:cs="Calibri"/>
          <w:noProof/>
          <w:lang w:val="en-GB" w:eastAsia="en-US"/>
        </w:rPr>
        <w:tab/>
      </w:r>
      <w:r w:rsidR="007132A3">
        <w:rPr>
          <w:rFonts w:ascii="Karla" w:eastAsia="Calibri" w:hAnsi="Karla" w:cs="Calibri"/>
          <w:b/>
          <w:noProof/>
          <w:lang w:val="en-GB" w:eastAsia="en-US"/>
        </w:rPr>
        <w:t>5p</w:t>
      </w:r>
      <w:r w:rsidR="00B6033A">
        <w:rPr>
          <w:rFonts w:ascii="Karla" w:eastAsia="Calibri" w:hAnsi="Karla" w:cs="Calibri"/>
          <w:b/>
          <w:noProof/>
          <w:lang w:val="en-GB" w:eastAsia="en-US"/>
        </w:rPr>
        <w:t>m</w:t>
      </w:r>
      <w:r w:rsidR="00CC1FC0" w:rsidRPr="001572EE">
        <w:rPr>
          <w:rFonts w:ascii="Karla" w:eastAsia="Calibri" w:hAnsi="Karla" w:cs="Calibri"/>
          <w:b/>
          <w:noProof/>
          <w:lang w:val="en-GB" w:eastAsia="en-US"/>
        </w:rPr>
        <w:t xml:space="preserve"> </w:t>
      </w:r>
      <w:r w:rsidR="00B6033A">
        <w:rPr>
          <w:rFonts w:ascii="Karla" w:eastAsia="Calibri" w:hAnsi="Karla" w:cs="Calibri"/>
          <w:b/>
          <w:noProof/>
          <w:lang w:val="en-GB" w:eastAsia="en-US"/>
        </w:rPr>
        <w:t>Fri</w:t>
      </w:r>
      <w:r w:rsidR="00CC1FC0" w:rsidRPr="001572EE">
        <w:rPr>
          <w:rFonts w:ascii="Karla" w:eastAsia="Calibri" w:hAnsi="Karla" w:cs="Calibri"/>
          <w:b/>
          <w:noProof/>
          <w:lang w:val="en-GB" w:eastAsia="en-US"/>
        </w:rPr>
        <w:t xml:space="preserve"> </w:t>
      </w:r>
      <w:r w:rsidR="001572EE" w:rsidRPr="001572EE">
        <w:rPr>
          <w:rFonts w:ascii="Karla" w:eastAsia="Calibri" w:hAnsi="Karla" w:cs="Calibri"/>
          <w:b/>
          <w:noProof/>
          <w:lang w:val="en-GB" w:eastAsia="en-US"/>
        </w:rPr>
        <w:t>2</w:t>
      </w:r>
      <w:r w:rsidR="00B6033A">
        <w:rPr>
          <w:rFonts w:ascii="Karla" w:eastAsia="Calibri" w:hAnsi="Karla" w:cs="Calibri"/>
          <w:b/>
          <w:noProof/>
          <w:lang w:val="en-GB" w:eastAsia="en-US"/>
        </w:rPr>
        <w:t>7 July</w:t>
      </w:r>
      <w:r w:rsidR="00101CD8" w:rsidRPr="001572EE">
        <w:rPr>
          <w:rFonts w:ascii="Karla" w:eastAsia="Calibri" w:hAnsi="Karla" w:cs="Calibri"/>
          <w:b/>
          <w:noProof/>
          <w:lang w:val="en-GB" w:eastAsia="en-US"/>
        </w:rPr>
        <w:t xml:space="preserve"> 2018</w:t>
      </w:r>
      <w:r w:rsidRPr="001572EE">
        <w:rPr>
          <w:rFonts w:ascii="Karla" w:eastAsia="Calibri" w:hAnsi="Karla" w:cs="Calibri"/>
          <w:noProof/>
          <w:lang w:val="en-GB" w:eastAsia="en-US"/>
        </w:rPr>
        <w:t>.</w:t>
      </w:r>
      <w:r w:rsidRPr="006646E7">
        <w:rPr>
          <w:rFonts w:ascii="Karla" w:eastAsia="Calibri" w:hAnsi="Karla" w:cs="Calibri"/>
          <w:b/>
          <w:lang w:val="en-GB" w:eastAsia="en-US"/>
        </w:rPr>
        <w:t xml:space="preserve"> </w:t>
      </w:r>
      <w:r w:rsidRPr="006646E7">
        <w:rPr>
          <w:rFonts w:ascii="Karla" w:eastAsia="Calibri" w:hAnsi="Karla" w:cs="Calibri"/>
          <w:lang w:val="en-GB" w:eastAsia="en-US"/>
        </w:rPr>
        <w:t>We regret that applications received after that time cannot be considered.</w:t>
      </w:r>
    </w:p>
    <w:p w14:paraId="2A1CB587" w14:textId="77777777" w:rsidR="005765DE" w:rsidRPr="006646E7" w:rsidRDefault="005765DE" w:rsidP="005765DE">
      <w:pPr>
        <w:spacing w:after="0"/>
        <w:ind w:left="2880" w:hanging="2880"/>
        <w:rPr>
          <w:rFonts w:ascii="Karla" w:eastAsia="Calibri" w:hAnsi="Karla" w:cs="Calibri"/>
          <w:noProof/>
          <w:lang w:val="en-GB" w:eastAsia="en-US"/>
        </w:rPr>
      </w:pPr>
    </w:p>
    <w:p w14:paraId="2A6CBD28" w14:textId="6B62519E" w:rsidR="005765DE" w:rsidRPr="006646E7" w:rsidRDefault="005765DE" w:rsidP="005765DE">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Interviews:</w:t>
      </w:r>
      <w:r w:rsidRPr="006646E7">
        <w:rPr>
          <w:rFonts w:ascii="Karla" w:eastAsia="Calibri" w:hAnsi="Karla" w:cs="Calibri"/>
          <w:noProof/>
          <w:lang w:val="en-GB" w:eastAsia="en-US"/>
        </w:rPr>
        <w:tab/>
      </w:r>
      <w:r w:rsidR="00CC1FC0" w:rsidRPr="001572EE">
        <w:rPr>
          <w:rFonts w:ascii="Karla" w:eastAsia="Calibri" w:hAnsi="Karla" w:cs="Calibri"/>
          <w:b/>
          <w:noProof/>
          <w:lang w:val="en-GB" w:eastAsia="en-US"/>
        </w:rPr>
        <w:t xml:space="preserve">Wed </w:t>
      </w:r>
      <w:r w:rsidR="00147417">
        <w:rPr>
          <w:rFonts w:ascii="Karla" w:eastAsia="Calibri" w:hAnsi="Karla" w:cs="Calibri"/>
          <w:b/>
          <w:noProof/>
          <w:lang w:val="en-GB" w:eastAsia="en-US"/>
        </w:rPr>
        <w:t>08</w:t>
      </w:r>
      <w:bookmarkStart w:id="0" w:name="_GoBack"/>
      <w:bookmarkEnd w:id="0"/>
      <w:r w:rsidR="001572EE" w:rsidRPr="001572EE">
        <w:rPr>
          <w:rFonts w:ascii="Karla" w:eastAsia="Calibri" w:hAnsi="Karla" w:cs="Calibri"/>
          <w:b/>
          <w:noProof/>
          <w:lang w:val="en-GB" w:eastAsia="en-US"/>
        </w:rPr>
        <w:t xml:space="preserve"> </w:t>
      </w:r>
      <w:r w:rsidR="00B6033A">
        <w:rPr>
          <w:rFonts w:ascii="Karla" w:eastAsia="Calibri" w:hAnsi="Karla" w:cs="Calibri"/>
          <w:b/>
          <w:noProof/>
          <w:lang w:val="en-GB" w:eastAsia="en-US"/>
        </w:rPr>
        <w:t>Aug</w:t>
      </w:r>
      <w:r w:rsidR="00101CD8" w:rsidRPr="001572EE">
        <w:rPr>
          <w:rFonts w:ascii="Karla" w:eastAsia="Calibri" w:hAnsi="Karla" w:cs="Calibri"/>
          <w:b/>
          <w:noProof/>
          <w:lang w:val="en-GB" w:eastAsia="en-US"/>
        </w:rPr>
        <w:t xml:space="preserve"> 2018</w:t>
      </w:r>
      <w:r w:rsidR="007132A3">
        <w:rPr>
          <w:rFonts w:ascii="Karla" w:eastAsia="Calibri" w:hAnsi="Karla" w:cs="Calibri"/>
          <w:b/>
          <w:noProof/>
          <w:lang w:val="en-GB" w:eastAsia="en-US"/>
        </w:rPr>
        <w:t>.</w:t>
      </w:r>
    </w:p>
    <w:p w14:paraId="28A17B74" w14:textId="77777777" w:rsidR="005765DE" w:rsidRPr="006646E7" w:rsidRDefault="005765DE" w:rsidP="005765DE">
      <w:pPr>
        <w:spacing w:after="0"/>
        <w:ind w:left="2880" w:hanging="2880"/>
        <w:rPr>
          <w:rFonts w:ascii="Karla" w:eastAsia="Calibri" w:hAnsi="Karla" w:cs="Calibri"/>
          <w:noProof/>
          <w:lang w:val="en-GB" w:eastAsia="en-US"/>
        </w:rPr>
      </w:pPr>
    </w:p>
    <w:p w14:paraId="524C961A" w14:textId="3D377BF2" w:rsidR="005765DE" w:rsidRPr="006646E7" w:rsidRDefault="005765DE" w:rsidP="001A7FC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Expected Start Date:</w:t>
      </w:r>
      <w:r w:rsidRPr="006646E7">
        <w:rPr>
          <w:rFonts w:ascii="Karla" w:eastAsia="Calibri" w:hAnsi="Karla" w:cs="Calibri"/>
          <w:noProof/>
          <w:lang w:val="en-GB" w:eastAsia="en-US"/>
        </w:rPr>
        <w:tab/>
      </w:r>
      <w:r w:rsidR="00B6033A">
        <w:rPr>
          <w:rFonts w:ascii="Karla" w:eastAsia="Calibri" w:hAnsi="Karla" w:cs="Calibri"/>
          <w:b/>
          <w:noProof/>
          <w:lang w:val="en-GB" w:eastAsia="en-US"/>
        </w:rPr>
        <w:t>Mon 27 Aug</w:t>
      </w:r>
      <w:r w:rsidR="007C0052">
        <w:rPr>
          <w:rFonts w:ascii="Karla" w:eastAsia="Calibri" w:hAnsi="Karla" w:cs="Calibri"/>
          <w:b/>
          <w:noProof/>
          <w:lang w:val="en-GB" w:eastAsia="en-US"/>
        </w:rPr>
        <w:t xml:space="preserve"> 2018</w:t>
      </w:r>
      <w:r w:rsidR="007132A3">
        <w:rPr>
          <w:rFonts w:ascii="Karla" w:eastAsia="Calibri" w:hAnsi="Karla" w:cs="Calibri"/>
          <w:b/>
          <w:noProof/>
          <w:lang w:val="en-GB" w:eastAsia="en-US"/>
        </w:rPr>
        <w:t>.</w:t>
      </w:r>
    </w:p>
    <w:p w14:paraId="5F273A6F" w14:textId="77777777" w:rsidR="005765DE" w:rsidRPr="006646E7" w:rsidRDefault="005765DE" w:rsidP="005765DE">
      <w:pPr>
        <w:spacing w:after="0"/>
        <w:jc w:val="center"/>
        <w:rPr>
          <w:rFonts w:ascii="Karla" w:eastAsia="Calibri" w:hAnsi="Karla" w:cs="Calibri"/>
          <w:b/>
          <w:lang w:val="en-GB" w:eastAsia="en-US"/>
        </w:rPr>
      </w:pPr>
    </w:p>
    <w:p w14:paraId="7EF9B01A" w14:textId="6B611F53" w:rsidR="005765DE" w:rsidRPr="006646E7" w:rsidRDefault="005765DE" w:rsidP="005765DE">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 xml:space="preserve">Application method: </w:t>
      </w:r>
      <w:r w:rsidRPr="006646E7">
        <w:rPr>
          <w:rFonts w:ascii="Karla" w:eastAsia="Calibri" w:hAnsi="Karla" w:cs="Calibri"/>
          <w:noProof/>
          <w:lang w:val="en-GB" w:eastAsia="en-US"/>
        </w:rPr>
        <w:tab/>
        <w:t xml:space="preserve">CV and covering letter (maximum 2 sides of A4 each) detailing suitability for the position to </w:t>
      </w:r>
      <w:hyperlink r:id="rId10" w:history="1">
        <w:r w:rsidRPr="006646E7">
          <w:rPr>
            <w:rStyle w:val="Hyperlink"/>
            <w:rFonts w:ascii="Karla" w:eastAsia="Calibri" w:hAnsi="Karla" w:cs="Calibri"/>
            <w:noProof/>
            <w:lang w:val="en-GB" w:eastAsia="en-US"/>
          </w:rPr>
          <w:t>recruitment@tobaccofactorytheatres.com</w:t>
        </w:r>
      </w:hyperlink>
      <w:r w:rsidRPr="006646E7">
        <w:rPr>
          <w:rFonts w:ascii="Karla" w:eastAsia="Calibri" w:hAnsi="Karla" w:cs="Calibri"/>
          <w:noProof/>
          <w:lang w:val="en-GB" w:eastAsia="en-US"/>
        </w:rPr>
        <w:t xml:space="preserve">. In the subject bar please write </w:t>
      </w:r>
      <w:r w:rsidR="001A7FCC">
        <w:rPr>
          <w:rFonts w:ascii="Karla" w:eastAsia="Calibri" w:hAnsi="Karla" w:cs="Calibri"/>
          <w:noProof/>
          <w:lang w:val="en-GB" w:eastAsia="en-US"/>
        </w:rPr>
        <w:t>‘</w:t>
      </w:r>
      <w:r w:rsidR="00B6033A" w:rsidRPr="007132A3">
        <w:rPr>
          <w:rFonts w:ascii="Karla" w:eastAsia="Calibri" w:hAnsi="Karla" w:cs="Calibri"/>
          <w:b/>
          <w:noProof/>
          <w:lang w:val="en-GB" w:eastAsia="en-US"/>
        </w:rPr>
        <w:t>Programming and Producing Assistant</w:t>
      </w:r>
      <w:r w:rsidR="001A7FCC">
        <w:rPr>
          <w:rFonts w:ascii="Karla" w:eastAsia="Calibri" w:hAnsi="Karla" w:cs="Calibri"/>
          <w:noProof/>
          <w:lang w:val="en-GB" w:eastAsia="en-US"/>
        </w:rPr>
        <w:t>’</w:t>
      </w:r>
      <w:r w:rsidRPr="006646E7">
        <w:rPr>
          <w:rFonts w:ascii="Karla" w:eastAsia="Calibri" w:hAnsi="Karla" w:cs="Calibri"/>
          <w:noProof/>
          <w:lang w:val="en-GB" w:eastAsia="en-US"/>
        </w:rPr>
        <w:t xml:space="preserve">. </w:t>
      </w:r>
    </w:p>
    <w:p w14:paraId="7AE2C872" w14:textId="77777777" w:rsidR="001E5B3C" w:rsidRPr="006646E7" w:rsidRDefault="001E5B3C" w:rsidP="001E5B3C">
      <w:pPr>
        <w:spacing w:after="0"/>
        <w:rPr>
          <w:rFonts w:ascii="Karla" w:eastAsia="Calibri" w:hAnsi="Karla" w:cs="Times New Roman"/>
          <w:lang w:val="en-GB" w:eastAsia="en-US"/>
        </w:rPr>
      </w:pPr>
    </w:p>
    <w:p w14:paraId="6930B406" w14:textId="77777777" w:rsidR="001E5B3C" w:rsidRPr="006646E7"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We look forward to receiving your application and thank you for your interest in Tobacco Factory Theatres.</w:t>
      </w:r>
    </w:p>
    <w:p w14:paraId="5CAFCF6F" w14:textId="77777777" w:rsidR="001A7FCC" w:rsidRDefault="001A7FCC">
      <w:pPr>
        <w:rPr>
          <w:rFonts w:ascii="Karla" w:eastAsia="Calibri" w:hAnsi="Karla" w:cs="Times New Roman"/>
          <w:b/>
          <w:bCs/>
          <w:lang w:val="en-GB" w:eastAsia="en-US"/>
        </w:rPr>
      </w:pPr>
      <w:r>
        <w:rPr>
          <w:rFonts w:ascii="Karla" w:eastAsia="Calibri" w:hAnsi="Karla" w:cs="Times New Roman"/>
          <w:b/>
          <w:bCs/>
          <w:lang w:val="en-GB" w:eastAsia="en-US"/>
        </w:rPr>
        <w:br w:type="page"/>
      </w:r>
    </w:p>
    <w:p w14:paraId="23BD1A7D" w14:textId="1BDF32E2" w:rsidR="001E5B3C" w:rsidRPr="006646E7" w:rsidRDefault="001E5B3C" w:rsidP="001E5B3C">
      <w:pPr>
        <w:spacing w:after="0"/>
        <w:rPr>
          <w:rFonts w:ascii="Karla" w:eastAsia="Calibri" w:hAnsi="Karla" w:cs="Times New Roman"/>
          <w:b/>
          <w:bCs/>
          <w:lang w:val="en-GB" w:eastAsia="en-US"/>
        </w:rPr>
      </w:pPr>
      <w:r w:rsidRPr="006646E7">
        <w:rPr>
          <w:rFonts w:ascii="Karla" w:eastAsia="Calibri" w:hAnsi="Karla" w:cs="Times New Roman"/>
          <w:b/>
          <w:bCs/>
          <w:lang w:val="en-GB" w:eastAsia="en-US"/>
        </w:rPr>
        <w:lastRenderedPageBreak/>
        <w:t>TOBACCO FACTORY THEATRES</w:t>
      </w:r>
    </w:p>
    <w:p w14:paraId="778FF6B0" w14:textId="77777777" w:rsidR="005765DE" w:rsidRPr="006646E7" w:rsidRDefault="005765DE" w:rsidP="001E5B3C">
      <w:pPr>
        <w:spacing w:after="0"/>
        <w:rPr>
          <w:rFonts w:ascii="Karla" w:eastAsia="Calibri" w:hAnsi="Karla" w:cs="Times New Roman"/>
          <w:lang w:val="en-GB" w:eastAsia="en-US"/>
        </w:rPr>
      </w:pPr>
    </w:p>
    <w:p w14:paraId="28ADF711" w14:textId="0EB9DBCD" w:rsidR="001E5B3C" w:rsidRPr="00377E70" w:rsidRDefault="001E5B3C" w:rsidP="001E5B3C">
      <w:pPr>
        <w:spacing w:after="0"/>
        <w:rPr>
          <w:rFonts w:ascii="Karla" w:eastAsia="Calibri" w:hAnsi="Karla" w:cs="Times New Roman"/>
          <w:lang w:val="en-GB" w:eastAsia="en-US"/>
        </w:rPr>
      </w:pPr>
      <w:r w:rsidRPr="006646E7">
        <w:rPr>
          <w:rFonts w:ascii="Karla" w:eastAsia="Calibri" w:hAnsi="Karla" w:cs="Times New Roman"/>
          <w:lang w:val="en-GB" w:eastAsia="en-US"/>
        </w:rPr>
        <w:t>We are looking for an exceptional individual to join Tobacco Factory Theatres as</w:t>
      </w:r>
      <w:r w:rsidRPr="001A7FCC">
        <w:rPr>
          <w:rFonts w:ascii="Karla" w:eastAsia="Calibri" w:hAnsi="Karla" w:cs="Times New Roman"/>
          <w:b/>
          <w:lang w:val="en-GB" w:eastAsia="en-US"/>
        </w:rPr>
        <w:t xml:space="preserve"> </w:t>
      </w:r>
      <w:r w:rsidR="00B6033A">
        <w:rPr>
          <w:rFonts w:ascii="Karla" w:eastAsia="Calibri" w:hAnsi="Karla" w:cs="Calibri"/>
          <w:noProof/>
          <w:lang w:val="en-GB" w:eastAsia="en-US"/>
        </w:rPr>
        <w:t>Programming and Producing Assistant</w:t>
      </w:r>
      <w:r w:rsidRPr="00377E70">
        <w:rPr>
          <w:rFonts w:ascii="Karla" w:eastAsia="Calibri" w:hAnsi="Karla" w:cs="Times New Roman"/>
          <w:lang w:val="en-GB" w:eastAsia="en-US"/>
        </w:rPr>
        <w:t xml:space="preserve">. </w:t>
      </w:r>
    </w:p>
    <w:p w14:paraId="04D00B09" w14:textId="77777777" w:rsidR="005765DE" w:rsidRPr="006646E7" w:rsidRDefault="005765DE" w:rsidP="001E5B3C">
      <w:pPr>
        <w:spacing w:after="0"/>
        <w:rPr>
          <w:rFonts w:ascii="Karla" w:eastAsia="Calibri" w:hAnsi="Karla" w:cs="Times New Roman"/>
          <w:lang w:val="en-GB" w:eastAsia="en-US"/>
        </w:rPr>
      </w:pPr>
    </w:p>
    <w:p w14:paraId="0D302B91" w14:textId="77777777" w:rsidR="00B6033A" w:rsidRPr="00B6033A" w:rsidRDefault="00B6033A" w:rsidP="00B6033A">
      <w:pPr>
        <w:spacing w:after="0"/>
        <w:ind w:right="283"/>
        <w:rPr>
          <w:rFonts w:ascii="Karla" w:hAnsi="Karla" w:cstheme="minorHAnsi"/>
          <w:noProof/>
        </w:rPr>
      </w:pPr>
      <w:r w:rsidRPr="00B6033A">
        <w:rPr>
          <w:rFonts w:ascii="Karla" w:hAnsi="Karla" w:cstheme="minorHAnsi"/>
          <w:noProof/>
        </w:rPr>
        <w:t xml:space="preserve">The Programming and Producing Assistant is key to the smooth running of the Programming and Producing department. This department is responsible for delivering in-house and co-productions of the highest quality, for the programming of Visiting Companies and Artists, and for delivering TFT’s Artist Development initiatives. </w:t>
      </w:r>
    </w:p>
    <w:p w14:paraId="0C0403F0" w14:textId="77777777" w:rsidR="00B6033A" w:rsidRPr="00B6033A" w:rsidRDefault="00B6033A" w:rsidP="00B6033A">
      <w:pPr>
        <w:spacing w:after="0"/>
        <w:ind w:right="283"/>
        <w:rPr>
          <w:rFonts w:ascii="Karla" w:hAnsi="Karla" w:cstheme="minorHAnsi"/>
          <w:noProof/>
        </w:rPr>
      </w:pPr>
    </w:p>
    <w:p w14:paraId="1117D2C0" w14:textId="77777777" w:rsidR="00B6033A" w:rsidRPr="00B6033A" w:rsidRDefault="00B6033A" w:rsidP="00B6033A">
      <w:pPr>
        <w:spacing w:after="0"/>
        <w:ind w:right="283"/>
        <w:rPr>
          <w:rFonts w:ascii="Karla" w:hAnsi="Karla" w:cstheme="minorHAnsi"/>
          <w:noProof/>
        </w:rPr>
      </w:pPr>
      <w:r w:rsidRPr="00B6033A">
        <w:rPr>
          <w:rFonts w:ascii="Karla" w:hAnsi="Karla" w:cstheme="minorHAnsi"/>
          <w:noProof/>
        </w:rPr>
        <w:t>The Programming and Producing Assistant is line managed by the Senior Producer, and works closely with the Senior Producer and Artistic Director to offer administrative support and assist on the delivery of productions and the visiting company programme, helping ensure the smooth running of the Programming and Producing team as a whole.</w:t>
      </w:r>
    </w:p>
    <w:p w14:paraId="3C441629" w14:textId="77777777" w:rsidR="005765DE" w:rsidRPr="006646E7" w:rsidRDefault="005765DE" w:rsidP="001E5B3C">
      <w:pPr>
        <w:spacing w:after="0"/>
        <w:rPr>
          <w:rFonts w:ascii="Karla" w:eastAsia="Calibri" w:hAnsi="Karla" w:cs="Times New Roman"/>
          <w:b/>
          <w:bCs/>
          <w:lang w:val="en-GB" w:eastAsia="en-US"/>
        </w:rPr>
      </w:pPr>
    </w:p>
    <w:p w14:paraId="18D69E0B" w14:textId="77777777" w:rsidR="007132A3" w:rsidRDefault="007132A3" w:rsidP="009A3970">
      <w:pPr>
        <w:spacing w:after="0"/>
        <w:rPr>
          <w:rFonts w:ascii="Karla" w:hAnsi="Karla"/>
          <w:b/>
        </w:rPr>
      </w:pPr>
    </w:p>
    <w:p w14:paraId="2C07D5EA" w14:textId="0B32042B" w:rsidR="009A3970" w:rsidRPr="00377E70" w:rsidRDefault="009A3970" w:rsidP="009A3970">
      <w:pPr>
        <w:spacing w:after="0"/>
        <w:rPr>
          <w:rFonts w:ascii="Karla" w:hAnsi="Karla"/>
          <w:b/>
        </w:rPr>
      </w:pPr>
      <w:r w:rsidRPr="00377E70">
        <w:rPr>
          <w:rFonts w:ascii="Karla" w:hAnsi="Karla"/>
          <w:b/>
        </w:rPr>
        <w:t>MISSION STATEMENT</w:t>
      </w:r>
    </w:p>
    <w:p w14:paraId="43A64CF9" w14:textId="77777777" w:rsidR="009A3970" w:rsidRPr="00377E70" w:rsidRDefault="009A3970" w:rsidP="009A3970">
      <w:pPr>
        <w:spacing w:after="0"/>
        <w:rPr>
          <w:rFonts w:ascii="Karla" w:hAnsi="Karla"/>
        </w:rPr>
      </w:pPr>
    </w:p>
    <w:p w14:paraId="7501F1E1" w14:textId="7224503B" w:rsidR="009A3970" w:rsidRPr="00377E70" w:rsidRDefault="009A3970" w:rsidP="009A3970">
      <w:pPr>
        <w:spacing w:after="0"/>
        <w:rPr>
          <w:rFonts w:ascii="Karla" w:hAnsi="Karla"/>
        </w:rPr>
      </w:pPr>
      <w:r w:rsidRPr="00377E70">
        <w:rPr>
          <w:rFonts w:ascii="Karla" w:hAnsi="Karla"/>
        </w:rPr>
        <w:t>We tell astonishing stories in extraordinary ways, in our two contrasting theatres at our iconic South Bristol building. Reflecting the voices of everyone in this city, we offer an exceptional programme of live theatre of a wide range of styles for audiences of all ages and backgrounds to enjoy and take part in.</w:t>
      </w:r>
    </w:p>
    <w:p w14:paraId="66A92864" w14:textId="77777777" w:rsidR="009A3970" w:rsidRPr="00377E70" w:rsidRDefault="009A3970" w:rsidP="009A3970">
      <w:pPr>
        <w:spacing w:after="0"/>
        <w:rPr>
          <w:rFonts w:ascii="Karla" w:hAnsi="Karla"/>
        </w:rPr>
      </w:pPr>
    </w:p>
    <w:p w14:paraId="027F74A6" w14:textId="77777777" w:rsidR="009A3970" w:rsidRPr="00377E70" w:rsidRDefault="009A3970" w:rsidP="009A3970">
      <w:pPr>
        <w:spacing w:after="0"/>
        <w:rPr>
          <w:rFonts w:ascii="Karla" w:hAnsi="Karla"/>
          <w:b/>
        </w:rPr>
      </w:pPr>
      <w:r w:rsidRPr="00377E70">
        <w:rPr>
          <w:rFonts w:ascii="Karla" w:hAnsi="Karla"/>
          <w:b/>
        </w:rPr>
        <w:t>OVERARCHING PHILOSOPHIES FOR THE PERIOD 2018 – 2022</w:t>
      </w:r>
    </w:p>
    <w:p w14:paraId="6EAAC27E" w14:textId="77777777" w:rsidR="009A3970" w:rsidRPr="00377E70" w:rsidRDefault="009A3970" w:rsidP="009A3970">
      <w:pPr>
        <w:spacing w:after="0"/>
        <w:rPr>
          <w:rFonts w:ascii="Karla" w:hAnsi="Karla"/>
        </w:rPr>
      </w:pPr>
    </w:p>
    <w:p w14:paraId="27F452D7"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tell Everyone’s Stories on our stages; a programme of excellent theatre that represents and engages our diverse community, nurtures and supports local artists, and develops Bristol’s reputation as a cultural destination.</w:t>
      </w:r>
    </w:p>
    <w:p w14:paraId="631ABE45" w14:textId="77777777" w:rsidR="009A3970" w:rsidRPr="00377E70" w:rsidRDefault="009A3970" w:rsidP="009A3970">
      <w:pPr>
        <w:spacing w:after="0"/>
        <w:ind w:left="360"/>
        <w:rPr>
          <w:rFonts w:ascii="Karla" w:hAnsi="Karla"/>
        </w:rPr>
      </w:pPr>
    </w:p>
    <w:p w14:paraId="140257CD"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 xml:space="preserve">We will broaden our audience reach, to actively engage people living within a stone’s throw in South Bristol, who are amongst the </w:t>
      </w:r>
      <w:proofErr w:type="gramStart"/>
      <w:r w:rsidRPr="00377E70">
        <w:rPr>
          <w:rFonts w:ascii="Karla" w:hAnsi="Karla"/>
          <w:sz w:val="24"/>
          <w:szCs w:val="24"/>
        </w:rPr>
        <w:t>country’s</w:t>
      </w:r>
      <w:proofErr w:type="gramEnd"/>
      <w:r w:rsidRPr="00377E70">
        <w:rPr>
          <w:rFonts w:ascii="Karla" w:hAnsi="Karla"/>
          <w:sz w:val="24"/>
          <w:szCs w:val="24"/>
        </w:rPr>
        <w:t xml:space="preserve"> most disadvantaged, and who do not currently think that theatre is for them.</w:t>
      </w:r>
    </w:p>
    <w:p w14:paraId="38EF1B2E" w14:textId="77777777" w:rsidR="009A3970" w:rsidRPr="00377E70" w:rsidRDefault="009A3970" w:rsidP="009A3970">
      <w:pPr>
        <w:pStyle w:val="ListParagraph"/>
        <w:rPr>
          <w:rFonts w:ascii="Karla" w:hAnsi="Karla"/>
          <w:sz w:val="24"/>
          <w:szCs w:val="24"/>
        </w:rPr>
      </w:pPr>
    </w:p>
    <w:p w14:paraId="47F28708"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invest in the artists and audiences of the future through high quality projects and programmes for children and young people with a focus on South Bristol.</w:t>
      </w:r>
    </w:p>
    <w:p w14:paraId="3E331725" w14:textId="77777777" w:rsidR="009A3970" w:rsidRPr="00377E70" w:rsidRDefault="009A3970" w:rsidP="009A3970">
      <w:pPr>
        <w:pStyle w:val="ListParagraph"/>
        <w:rPr>
          <w:rFonts w:ascii="Karla" w:hAnsi="Karla"/>
          <w:sz w:val="24"/>
          <w:szCs w:val="24"/>
        </w:rPr>
      </w:pPr>
    </w:p>
    <w:p w14:paraId="490BCD18"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 xml:space="preserve">We will operate with our trademark spirit of warmth, welcome, accessibility and flexibility, taking care of everyone we work with and for. </w:t>
      </w:r>
    </w:p>
    <w:p w14:paraId="64C7E5B6" w14:textId="77777777" w:rsidR="009A3970" w:rsidRPr="00377E70" w:rsidRDefault="009A3970" w:rsidP="009A3970">
      <w:pPr>
        <w:pStyle w:val="ListParagraph"/>
        <w:rPr>
          <w:rFonts w:ascii="Karla" w:hAnsi="Karla"/>
          <w:sz w:val="24"/>
          <w:szCs w:val="24"/>
        </w:rPr>
      </w:pPr>
    </w:p>
    <w:p w14:paraId="63C468B5" w14:textId="77777777" w:rsidR="009A3970" w:rsidRPr="00377E70" w:rsidRDefault="009A3970" w:rsidP="009A3970">
      <w:pPr>
        <w:pStyle w:val="ListParagraph"/>
        <w:numPr>
          <w:ilvl w:val="0"/>
          <w:numId w:val="28"/>
        </w:numPr>
        <w:contextualSpacing/>
        <w:rPr>
          <w:rFonts w:ascii="Karla" w:hAnsi="Karla"/>
          <w:sz w:val="24"/>
          <w:szCs w:val="24"/>
        </w:rPr>
      </w:pPr>
      <w:r w:rsidRPr="00377E70">
        <w:rPr>
          <w:rFonts w:ascii="Karla" w:hAnsi="Karla"/>
          <w:sz w:val="24"/>
          <w:szCs w:val="24"/>
        </w:rPr>
        <w:t>We will balance risk taking, innovation and ambition with financial resilience and sustainability in order to underpin growth in income and activity. We are an organisation that adapts and responds quickly to change and opportunity.</w:t>
      </w:r>
    </w:p>
    <w:p w14:paraId="12789489" w14:textId="77777777" w:rsidR="001E5B3C" w:rsidRPr="00377E70" w:rsidRDefault="001E5B3C" w:rsidP="009A3970">
      <w:pPr>
        <w:spacing w:after="0"/>
        <w:rPr>
          <w:rFonts w:ascii="Karla" w:eastAsia="Calibri" w:hAnsi="Karla" w:cs="Times New Roman"/>
          <w:b/>
          <w:bCs/>
          <w:lang w:val="en-GB" w:eastAsia="en-US"/>
        </w:rPr>
      </w:pPr>
    </w:p>
    <w:p w14:paraId="6958831C" w14:textId="77777777" w:rsidR="00427C07" w:rsidRDefault="00427C07" w:rsidP="00427C07">
      <w:pPr>
        <w:spacing w:after="0"/>
        <w:rPr>
          <w:rFonts w:ascii="Karla" w:eastAsia="Calibri" w:hAnsi="Karla" w:cs="Times New Roman"/>
          <w:lang w:val="en-GB" w:eastAsia="en-US"/>
        </w:rPr>
      </w:pPr>
    </w:p>
    <w:p w14:paraId="582EA7EB" w14:textId="10ECD949" w:rsidR="00427C07" w:rsidRPr="006646E7" w:rsidRDefault="00427C07" w:rsidP="00427C07">
      <w:pPr>
        <w:spacing w:after="0"/>
        <w:rPr>
          <w:rFonts w:ascii="Karla" w:eastAsia="Calibri" w:hAnsi="Karla" w:cs="Times New Roman"/>
          <w:lang w:val="en-GB" w:eastAsia="en-US"/>
        </w:rPr>
      </w:pPr>
      <w:r w:rsidRPr="006646E7">
        <w:rPr>
          <w:rFonts w:ascii="Karla" w:eastAsia="Calibri" w:hAnsi="Karla" w:cs="Times New Roman"/>
          <w:lang w:val="en-GB" w:eastAsia="en-US"/>
        </w:rPr>
        <w:lastRenderedPageBreak/>
        <w:t xml:space="preserve">Further information about Tobacco Factory Theatres can be found on our website </w:t>
      </w:r>
      <w:hyperlink r:id="rId11" w:history="1">
        <w:r w:rsidRPr="006646E7">
          <w:rPr>
            <w:rFonts w:ascii="Karla" w:eastAsia="Calibri" w:hAnsi="Karla" w:cs="Times New Roman"/>
            <w:color w:val="0000FF"/>
            <w:u w:val="single"/>
            <w:lang w:val="en-GB" w:eastAsia="en-US"/>
          </w:rPr>
          <w:t>http://www.tobaccofactorytheatres.com/</w:t>
        </w:r>
      </w:hyperlink>
    </w:p>
    <w:p w14:paraId="64A499D5" w14:textId="0BCD70C0" w:rsidR="001E5B3C" w:rsidRPr="006646E7" w:rsidRDefault="001E5B3C" w:rsidP="001E5B3C">
      <w:pPr>
        <w:spacing w:after="0"/>
        <w:jc w:val="both"/>
        <w:rPr>
          <w:rFonts w:ascii="Karla" w:eastAsia="Calibri" w:hAnsi="Karla" w:cs="Calibri"/>
          <w:b/>
          <w:bCs/>
          <w:lang w:val="en-GB" w:eastAsia="en-US"/>
        </w:rPr>
      </w:pPr>
      <w:r w:rsidRPr="006646E7">
        <w:rPr>
          <w:rFonts w:ascii="Karla" w:eastAsia="Calibri" w:hAnsi="Karla" w:cs="Calibri"/>
          <w:b/>
          <w:bCs/>
          <w:lang w:val="en-GB" w:eastAsia="en-US"/>
        </w:rPr>
        <w:br w:type="page"/>
      </w:r>
    </w:p>
    <w:p w14:paraId="125009F9" w14:textId="77777777" w:rsidR="001E5B3C" w:rsidRPr="006646E7" w:rsidRDefault="001E5B3C" w:rsidP="00D35BE2">
      <w:pPr>
        <w:keepNext/>
        <w:spacing w:after="0"/>
        <w:outlineLvl w:val="2"/>
        <w:rPr>
          <w:rFonts w:ascii="Karla" w:eastAsia="Times New Roman" w:hAnsi="Karla" w:cs="Times New Roman"/>
          <w:b/>
          <w:bCs/>
          <w:lang w:val="en-GB" w:eastAsia="x-none"/>
        </w:rPr>
      </w:pPr>
      <w:r w:rsidRPr="006646E7">
        <w:rPr>
          <w:rFonts w:ascii="Karla" w:eastAsia="Times New Roman" w:hAnsi="Karla" w:cs="Times New Roman"/>
          <w:b/>
          <w:bCs/>
          <w:lang w:val="en-GB" w:eastAsia="x-none"/>
        </w:rPr>
        <w:t>JOB DESCRIPTION</w:t>
      </w:r>
    </w:p>
    <w:p w14:paraId="239B4051" w14:textId="77777777" w:rsidR="001E5B3C" w:rsidRPr="006646E7" w:rsidRDefault="001E5B3C" w:rsidP="00D35BE2">
      <w:pPr>
        <w:keepNext/>
        <w:spacing w:after="0"/>
        <w:outlineLvl w:val="2"/>
        <w:rPr>
          <w:rFonts w:ascii="Karla" w:eastAsia="Times New Roman" w:hAnsi="Karla" w:cs="Times New Roman"/>
          <w:b/>
          <w:bCs/>
          <w:lang w:val="en-GB" w:eastAsia="x-none"/>
        </w:rPr>
      </w:pPr>
    </w:p>
    <w:p w14:paraId="15FF395F" w14:textId="19F30B9A" w:rsidR="001E5B3C" w:rsidRPr="007132A3" w:rsidRDefault="007132A3" w:rsidP="007132A3">
      <w:pPr>
        <w:pStyle w:val="Heading3"/>
        <w:spacing w:before="0" w:after="0"/>
        <w:rPr>
          <w:rFonts w:ascii="Karla" w:hAnsi="Karla" w:cstheme="minorHAnsi"/>
          <w:bCs w:val="0"/>
          <w:sz w:val="24"/>
          <w:szCs w:val="24"/>
        </w:rPr>
      </w:pPr>
      <w:r w:rsidRPr="00A94E37">
        <w:rPr>
          <w:rFonts w:ascii="Karla" w:hAnsi="Karla" w:cstheme="minorHAnsi"/>
          <w:bCs w:val="0"/>
          <w:sz w:val="24"/>
          <w:szCs w:val="24"/>
        </w:rPr>
        <w:t>Programming and Producing Assistant</w:t>
      </w:r>
    </w:p>
    <w:p w14:paraId="60D8BE9F" w14:textId="26B368BD" w:rsidR="00D35BE2" w:rsidRDefault="00D35BE2" w:rsidP="00D35BE2">
      <w:pPr>
        <w:keepNext/>
        <w:spacing w:after="0"/>
        <w:outlineLvl w:val="2"/>
        <w:rPr>
          <w:rFonts w:ascii="Karla" w:eastAsia="Times New Roman" w:hAnsi="Karla" w:cs="Times New Roman"/>
          <w:b/>
          <w:bCs/>
          <w:lang w:val="en-GB" w:eastAsia="x-none"/>
        </w:rPr>
      </w:pPr>
    </w:p>
    <w:p w14:paraId="062FE7B9" w14:textId="4FBD8C71" w:rsidR="00053ECB" w:rsidRPr="003F248B" w:rsidRDefault="00053ECB" w:rsidP="00053ECB">
      <w:pPr>
        <w:spacing w:after="0"/>
        <w:rPr>
          <w:rFonts w:ascii="Karla" w:hAnsi="Karla"/>
          <w:lang w:eastAsia="x-none"/>
        </w:rPr>
      </w:pPr>
      <w:r>
        <w:rPr>
          <w:rFonts w:ascii="Karla" w:hAnsi="Karla"/>
          <w:lang w:eastAsia="x-none"/>
        </w:rPr>
        <w:t xml:space="preserve">Reports to: </w:t>
      </w:r>
      <w:r w:rsidR="00034212">
        <w:rPr>
          <w:rFonts w:ascii="Karla" w:hAnsi="Karla"/>
          <w:lang w:eastAsia="x-none"/>
        </w:rPr>
        <w:t>Senior Producer</w:t>
      </w:r>
    </w:p>
    <w:p w14:paraId="76D95B47" w14:textId="77777777" w:rsidR="00053ECB" w:rsidRPr="003F248B" w:rsidRDefault="00053ECB" w:rsidP="00053ECB">
      <w:pPr>
        <w:spacing w:after="0"/>
        <w:rPr>
          <w:rFonts w:ascii="Karla" w:hAnsi="Karla"/>
          <w:lang w:eastAsia="x-none"/>
        </w:rPr>
      </w:pPr>
    </w:p>
    <w:p w14:paraId="0B77E168" w14:textId="1489F2E4" w:rsidR="00053ECB" w:rsidRDefault="00053ECB" w:rsidP="00D35BE2">
      <w:pPr>
        <w:keepNext/>
        <w:spacing w:after="0"/>
        <w:outlineLvl w:val="2"/>
        <w:rPr>
          <w:rFonts w:ascii="Karla" w:eastAsia="Times New Roman" w:hAnsi="Karla" w:cs="Times New Roman"/>
          <w:b/>
          <w:bCs/>
          <w:lang w:val="en-GB" w:eastAsia="x-none"/>
        </w:rPr>
      </w:pPr>
    </w:p>
    <w:p w14:paraId="7B48B219" w14:textId="44729F99" w:rsidR="001E5B3C" w:rsidRPr="00D35BE2" w:rsidRDefault="00D35BE2" w:rsidP="00D35BE2">
      <w:pPr>
        <w:keepNext/>
        <w:spacing w:after="0"/>
        <w:outlineLvl w:val="2"/>
        <w:rPr>
          <w:rFonts w:ascii="Karla" w:eastAsia="Times New Roman" w:hAnsi="Karla" w:cs="Times New Roman"/>
          <w:b/>
          <w:bCs/>
          <w:lang w:val="en-GB" w:eastAsia="x-none"/>
        </w:rPr>
      </w:pPr>
      <w:r>
        <w:rPr>
          <w:rFonts w:ascii="Karla" w:eastAsia="Times New Roman" w:hAnsi="Karla" w:cs="Times New Roman"/>
          <w:b/>
          <w:bCs/>
          <w:lang w:val="en-GB" w:eastAsia="x-none"/>
        </w:rPr>
        <w:t>SCOPE</w:t>
      </w:r>
    </w:p>
    <w:p w14:paraId="5B4AB4FD" w14:textId="77777777" w:rsidR="00C27893" w:rsidRDefault="00C27893" w:rsidP="00C27893">
      <w:pPr>
        <w:pStyle w:val="Heading3"/>
        <w:shd w:val="clear" w:color="auto" w:fill="FFFFFF"/>
        <w:spacing w:before="0" w:after="0"/>
        <w:rPr>
          <w:rFonts w:ascii="Karla" w:hAnsi="Karla" w:cs="Calibri"/>
          <w:b w:val="0"/>
          <w:bCs w:val="0"/>
          <w:sz w:val="24"/>
          <w:szCs w:val="24"/>
        </w:rPr>
      </w:pPr>
    </w:p>
    <w:p w14:paraId="4AD661BA" w14:textId="77777777" w:rsidR="00A94E37" w:rsidRPr="00A94E37" w:rsidRDefault="00A94E37" w:rsidP="00A94E37">
      <w:pPr>
        <w:pStyle w:val="Heading3"/>
        <w:spacing w:before="0" w:after="0"/>
        <w:rPr>
          <w:rFonts w:ascii="Karla" w:hAnsi="Karla" w:cstheme="minorHAnsi"/>
          <w:bCs w:val="0"/>
          <w:sz w:val="24"/>
          <w:szCs w:val="24"/>
        </w:rPr>
      </w:pPr>
      <w:r w:rsidRPr="00A94E37">
        <w:rPr>
          <w:rFonts w:ascii="Karla" w:hAnsi="Karla" w:cstheme="minorHAnsi"/>
          <w:bCs w:val="0"/>
          <w:sz w:val="24"/>
          <w:szCs w:val="24"/>
        </w:rPr>
        <w:t>Programming and Producing Assistant</w:t>
      </w:r>
    </w:p>
    <w:p w14:paraId="1D6FF0CB" w14:textId="77777777" w:rsidR="00A94E37" w:rsidRPr="00A94E37" w:rsidRDefault="00A94E37" w:rsidP="00A94E37">
      <w:pPr>
        <w:pStyle w:val="Heading3"/>
        <w:spacing w:before="0" w:after="0"/>
        <w:rPr>
          <w:rFonts w:ascii="Karla" w:hAnsi="Karla" w:cstheme="minorHAnsi"/>
          <w:bCs w:val="0"/>
          <w:sz w:val="24"/>
          <w:szCs w:val="24"/>
        </w:rPr>
      </w:pPr>
    </w:p>
    <w:p w14:paraId="6A755583" w14:textId="77777777" w:rsidR="00A94E37" w:rsidRPr="00A94E37" w:rsidRDefault="00A94E37" w:rsidP="00A94E37">
      <w:pPr>
        <w:spacing w:after="0"/>
        <w:ind w:right="283"/>
        <w:rPr>
          <w:rFonts w:ascii="Karla" w:hAnsi="Karla" w:cstheme="minorHAnsi"/>
          <w:noProof/>
        </w:rPr>
      </w:pPr>
      <w:r w:rsidRPr="00A94E37">
        <w:rPr>
          <w:rFonts w:ascii="Karla" w:hAnsi="Karla" w:cstheme="minorHAnsi"/>
          <w:noProof/>
        </w:rPr>
        <w:t xml:space="preserve">The Programming and Producing Assistant is key to the smooth running of the Programming and Producing department. This department is responsible for delivering in-house and co-productions of the highest quality, for the programming of Visiting Companies and Artists, and for delivering TFT’s Artist Development initiatives. </w:t>
      </w:r>
    </w:p>
    <w:p w14:paraId="325E8484" w14:textId="77777777" w:rsidR="00A94E37" w:rsidRPr="00A94E37" w:rsidRDefault="00A94E37" w:rsidP="00A94E37">
      <w:pPr>
        <w:spacing w:after="0"/>
        <w:ind w:right="283"/>
        <w:rPr>
          <w:rFonts w:ascii="Karla" w:hAnsi="Karla" w:cstheme="minorHAnsi"/>
          <w:noProof/>
        </w:rPr>
      </w:pPr>
    </w:p>
    <w:p w14:paraId="6F0E9471" w14:textId="77777777" w:rsidR="00A94E37" w:rsidRPr="00A94E37" w:rsidRDefault="00A94E37" w:rsidP="00A94E37">
      <w:pPr>
        <w:spacing w:after="0"/>
        <w:ind w:right="283"/>
        <w:rPr>
          <w:rFonts w:ascii="Karla" w:hAnsi="Karla" w:cstheme="minorHAnsi"/>
          <w:noProof/>
        </w:rPr>
      </w:pPr>
      <w:r w:rsidRPr="00A94E37">
        <w:rPr>
          <w:rFonts w:ascii="Karla" w:hAnsi="Karla" w:cstheme="minorHAnsi"/>
          <w:noProof/>
        </w:rPr>
        <w:t>The Programming and Producing Assistant is line managed by the Senior Producer, and works closely with the Senior Producer and Artistic Director to offer administrative support and assist on the delivery of productions and the visiting company programme, helping ensure the smooth running of the Programming and Producing team as a whole.</w:t>
      </w:r>
    </w:p>
    <w:p w14:paraId="1D61A0C0" w14:textId="35C1A08B" w:rsidR="00A94E37" w:rsidRDefault="00A94E37" w:rsidP="00A94E37">
      <w:pPr>
        <w:spacing w:after="0"/>
        <w:ind w:right="283"/>
        <w:rPr>
          <w:rFonts w:ascii="Karla" w:hAnsi="Karla" w:cstheme="minorHAnsi"/>
          <w:noProof/>
        </w:rPr>
      </w:pPr>
    </w:p>
    <w:p w14:paraId="6038D800" w14:textId="77777777" w:rsidR="00034212" w:rsidRPr="00A94E37" w:rsidRDefault="00034212" w:rsidP="00A94E37">
      <w:pPr>
        <w:spacing w:after="0"/>
        <w:ind w:right="283"/>
        <w:rPr>
          <w:rFonts w:ascii="Karla" w:hAnsi="Karla" w:cstheme="minorHAnsi"/>
          <w:noProof/>
        </w:rPr>
      </w:pPr>
    </w:p>
    <w:p w14:paraId="4560963B" w14:textId="77777777" w:rsidR="00A94E37" w:rsidRPr="00A94E37" w:rsidRDefault="00A94E37" w:rsidP="00A94E37">
      <w:pPr>
        <w:autoSpaceDE w:val="0"/>
        <w:autoSpaceDN w:val="0"/>
        <w:spacing w:after="0"/>
        <w:rPr>
          <w:rFonts w:ascii="Karla" w:hAnsi="Karla" w:cstheme="minorHAnsi"/>
          <w:b/>
          <w:bCs/>
          <w:lang w:eastAsia="en-US"/>
        </w:rPr>
      </w:pPr>
      <w:r w:rsidRPr="00A94E37">
        <w:rPr>
          <w:rFonts w:ascii="Karla" w:hAnsi="Karla" w:cstheme="minorHAnsi"/>
          <w:b/>
          <w:bCs/>
        </w:rPr>
        <w:t>RESPONSIBILITIES</w:t>
      </w:r>
    </w:p>
    <w:p w14:paraId="25701CEB" w14:textId="77777777" w:rsidR="00A94E37" w:rsidRPr="00A94E37" w:rsidRDefault="00A94E37" w:rsidP="00A94E37">
      <w:pPr>
        <w:tabs>
          <w:tab w:val="left" w:pos="567"/>
        </w:tabs>
        <w:spacing w:after="0"/>
        <w:rPr>
          <w:rFonts w:ascii="Karla" w:hAnsi="Karla" w:cstheme="minorHAnsi"/>
          <w:b/>
        </w:rPr>
      </w:pPr>
    </w:p>
    <w:p w14:paraId="27A701A0" w14:textId="10D7BE33" w:rsidR="00A94E37" w:rsidRPr="00034212" w:rsidRDefault="00A94E37" w:rsidP="00034212">
      <w:pPr>
        <w:tabs>
          <w:tab w:val="left" w:pos="567"/>
        </w:tabs>
        <w:spacing w:after="0"/>
        <w:rPr>
          <w:rFonts w:ascii="Karla" w:hAnsi="Karla" w:cstheme="minorHAnsi"/>
          <w:b/>
        </w:rPr>
      </w:pPr>
      <w:r w:rsidRPr="00A94E37">
        <w:rPr>
          <w:rFonts w:ascii="Karla" w:hAnsi="Karla" w:cstheme="minorHAnsi"/>
          <w:b/>
        </w:rPr>
        <w:t>Duties to include:</w:t>
      </w:r>
    </w:p>
    <w:p w14:paraId="17C1F372" w14:textId="7EC87827"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act as the main office contact for the Programming and Producing Team</w:t>
      </w:r>
    </w:p>
    <w:p w14:paraId="06B2A03E" w14:textId="54F05DA0"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ensure the programming and producing team and all creative teams associated with Tobacco Factory Theatres productions receive the highest level of support</w:t>
      </w:r>
    </w:p>
    <w:p w14:paraId="39E9A2FB" w14:textId="7869F6ED"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 xml:space="preserve">To organise quotes and hire of equipment </w:t>
      </w:r>
    </w:p>
    <w:p w14:paraId="4BF1F20B" w14:textId="02DAB4BD"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 xml:space="preserve">To find and book rehearsal space </w:t>
      </w:r>
    </w:p>
    <w:p w14:paraId="649B8C09" w14:textId="319DB208"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book travel, accommodation, show tickets and make any other necessary arrangements as directed by the Senior Producer or Artistic Director, for all cast and creative teams and for the Programming and Producing team</w:t>
      </w:r>
    </w:p>
    <w:p w14:paraId="5342B71A" w14:textId="0EC5B54C"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maintain files on all TFT productions and to ensure shows are archived</w:t>
      </w:r>
    </w:p>
    <w:p w14:paraId="172EC6BF" w14:textId="3CCC7CA7"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maintain department databases, including collection of department data to contribute to annual reviews</w:t>
      </w:r>
    </w:p>
    <w:p w14:paraId="1035FC1E" w14:textId="5129CC3E" w:rsidR="00A94E37" w:rsidRPr="00A94E37" w:rsidRDefault="00A94E37" w:rsidP="00A94E37">
      <w:pPr>
        <w:pStyle w:val="ListParagraph"/>
        <w:numPr>
          <w:ilvl w:val="0"/>
          <w:numId w:val="15"/>
        </w:numPr>
        <w:ind w:right="283"/>
        <w:rPr>
          <w:rFonts w:ascii="Karla" w:hAnsi="Karla" w:cstheme="minorHAnsi"/>
          <w:noProof/>
          <w:sz w:val="24"/>
          <w:szCs w:val="24"/>
        </w:rPr>
      </w:pPr>
      <w:r>
        <w:rPr>
          <w:rFonts w:ascii="Karla" w:hAnsi="Karla" w:cstheme="minorHAnsi"/>
          <w:noProof/>
          <w:sz w:val="24"/>
          <w:szCs w:val="24"/>
        </w:rPr>
        <w:t>To carry out research</w:t>
      </w:r>
    </w:p>
    <w:p w14:paraId="17B3B4DC" w14:textId="44A8EC01"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take minutes at programming and production meetings</w:t>
      </w:r>
    </w:p>
    <w:p w14:paraId="5792D366" w14:textId="54FE6F1C"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administrate the programming email address for the theatre and assist on sifting and considering programming proposals from visiting companies</w:t>
      </w:r>
    </w:p>
    <w:p w14:paraId="38903033" w14:textId="42B12AE8"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administrate the contracting of shows for TFT’s programme of Visiting Companies as directed by the Senior Producer</w:t>
      </w:r>
    </w:p>
    <w:p w14:paraId="250C6A2E" w14:textId="1C9CEC41"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assist on budget management for in house productions, as directed by the Senior Producer</w:t>
      </w:r>
    </w:p>
    <w:p w14:paraId="358EDDE3" w14:textId="0990F3D6"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attend press nights and other evening performances as necessary, with an average attendance of one performance per week</w:t>
      </w:r>
    </w:p>
    <w:p w14:paraId="5A17051E" w14:textId="0E4C96A1"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keep abreast of current live performance work in the UK</w:t>
      </w:r>
    </w:p>
    <w:p w14:paraId="7BCB0C7D" w14:textId="54E992ED"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keep abreast of current theatre best practise</w:t>
      </w:r>
    </w:p>
    <w:p w14:paraId="39E69182" w14:textId="6910FA9D"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work with the Marketing team to update websites and social media platforms as required, for productions and for programmed shows and activity</w:t>
      </w:r>
    </w:p>
    <w:p w14:paraId="216FAD1E" w14:textId="385FAF94"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assist in the creation of in-house and co-production programmes and freesheets with the Marketing team</w:t>
      </w:r>
    </w:p>
    <w:p w14:paraId="44988EC3" w14:textId="4E218A60"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Any other general administrative duties as directed by the Senior Producer</w:t>
      </w:r>
    </w:p>
    <w:p w14:paraId="2BA9A934" w14:textId="77777777" w:rsidR="00A94E37" w:rsidRPr="00A94E37" w:rsidRDefault="00A94E37" w:rsidP="00A94E37">
      <w:pPr>
        <w:pStyle w:val="ListParagraph"/>
        <w:numPr>
          <w:ilvl w:val="0"/>
          <w:numId w:val="15"/>
        </w:numPr>
        <w:ind w:right="283"/>
        <w:rPr>
          <w:rFonts w:ascii="Karla" w:hAnsi="Karla" w:cstheme="minorHAnsi"/>
          <w:noProof/>
          <w:sz w:val="24"/>
          <w:szCs w:val="24"/>
        </w:rPr>
      </w:pPr>
      <w:r w:rsidRPr="00A94E37">
        <w:rPr>
          <w:rFonts w:ascii="Karla" w:hAnsi="Karla" w:cstheme="minorHAnsi"/>
          <w:noProof/>
          <w:sz w:val="24"/>
          <w:szCs w:val="24"/>
        </w:rPr>
        <w:t>To have a good working knowledge of IT administrative and web systems and oversee the programming and producing processes of the department.</w:t>
      </w:r>
    </w:p>
    <w:p w14:paraId="235158BA" w14:textId="5AD2DD96" w:rsidR="00A94E37" w:rsidRDefault="00A94E37" w:rsidP="00A94E37">
      <w:pPr>
        <w:tabs>
          <w:tab w:val="left" w:pos="567"/>
        </w:tabs>
        <w:spacing w:after="0"/>
        <w:rPr>
          <w:rFonts w:ascii="Karla" w:hAnsi="Karla" w:cstheme="minorHAnsi"/>
          <w:b/>
        </w:rPr>
      </w:pPr>
    </w:p>
    <w:p w14:paraId="02C5A86C" w14:textId="1602AD56" w:rsidR="00A94E37" w:rsidRPr="00A94E37" w:rsidRDefault="00A94E37" w:rsidP="00A94E37">
      <w:pPr>
        <w:tabs>
          <w:tab w:val="left" w:pos="567"/>
        </w:tabs>
        <w:spacing w:after="0"/>
        <w:rPr>
          <w:rFonts w:ascii="Karla" w:hAnsi="Karla" w:cstheme="minorHAnsi"/>
          <w:b/>
        </w:rPr>
      </w:pPr>
      <w:r w:rsidRPr="00A94E37">
        <w:rPr>
          <w:rFonts w:ascii="Karla" w:hAnsi="Karla" w:cstheme="minorHAnsi"/>
          <w:b/>
        </w:rPr>
        <w:t>Other Duties:</w:t>
      </w:r>
    </w:p>
    <w:p w14:paraId="73DAEA55" w14:textId="77777777" w:rsidR="00A94E37" w:rsidRPr="00A94E37" w:rsidRDefault="00A94E37" w:rsidP="00A94E37">
      <w:pPr>
        <w:tabs>
          <w:tab w:val="left" w:pos="567"/>
        </w:tabs>
        <w:spacing w:after="0"/>
        <w:ind w:left="349"/>
        <w:rPr>
          <w:rFonts w:ascii="Karla" w:hAnsi="Karla" w:cstheme="minorHAnsi"/>
          <w:b/>
        </w:rPr>
      </w:pPr>
    </w:p>
    <w:p w14:paraId="70693952" w14:textId="27EBF067" w:rsidR="00A94E37" w:rsidRPr="00A94E37" w:rsidRDefault="00A94E37" w:rsidP="00A94E37">
      <w:pPr>
        <w:pStyle w:val="ListParagraph"/>
        <w:numPr>
          <w:ilvl w:val="0"/>
          <w:numId w:val="17"/>
        </w:numPr>
        <w:contextualSpacing/>
        <w:rPr>
          <w:rFonts w:ascii="Karla" w:hAnsi="Karla" w:cstheme="minorHAnsi"/>
          <w:sz w:val="24"/>
          <w:szCs w:val="24"/>
        </w:rPr>
      </w:pPr>
      <w:r w:rsidRPr="00A94E37">
        <w:rPr>
          <w:rFonts w:ascii="Karla" w:hAnsi="Karla" w:cstheme="minorHAnsi"/>
          <w:sz w:val="24"/>
          <w:szCs w:val="24"/>
        </w:rPr>
        <w:t>To attend staff meetings, season launches, press nights</w:t>
      </w:r>
    </w:p>
    <w:p w14:paraId="2989EF06" w14:textId="444DE9C2" w:rsidR="00A94E37" w:rsidRPr="00A94E37" w:rsidRDefault="00A94E37" w:rsidP="00A94E37">
      <w:pPr>
        <w:numPr>
          <w:ilvl w:val="0"/>
          <w:numId w:val="17"/>
        </w:numPr>
        <w:spacing w:after="0"/>
        <w:rPr>
          <w:rFonts w:ascii="Karla" w:hAnsi="Karla" w:cstheme="minorHAnsi"/>
        </w:rPr>
      </w:pPr>
      <w:r w:rsidRPr="00A94E37">
        <w:rPr>
          <w:rFonts w:ascii="Karla" w:hAnsi="Karla" w:cstheme="minorHAnsi"/>
        </w:rPr>
        <w:t>To keep abreast of all activities at Tobacco Factory Theatres</w:t>
      </w:r>
    </w:p>
    <w:p w14:paraId="3B7D2D4F" w14:textId="03782377" w:rsidR="00A94E37" w:rsidRPr="00A94E37" w:rsidRDefault="00A94E37" w:rsidP="00A94E37">
      <w:pPr>
        <w:numPr>
          <w:ilvl w:val="0"/>
          <w:numId w:val="17"/>
        </w:numPr>
        <w:spacing w:after="0"/>
        <w:rPr>
          <w:rFonts w:ascii="Karla" w:hAnsi="Karla" w:cstheme="minorHAnsi"/>
        </w:rPr>
      </w:pPr>
      <w:r w:rsidRPr="00A94E37">
        <w:rPr>
          <w:rFonts w:ascii="Karla" w:hAnsi="Karla" w:cstheme="minorHAnsi"/>
        </w:rPr>
        <w:t>Abide by Tobacco Factory Theatres policies</w:t>
      </w:r>
    </w:p>
    <w:p w14:paraId="4C401467" w14:textId="77777777" w:rsidR="00A94E37" w:rsidRPr="00A94E37" w:rsidRDefault="00A94E37" w:rsidP="00A94E37">
      <w:pPr>
        <w:numPr>
          <w:ilvl w:val="0"/>
          <w:numId w:val="17"/>
        </w:numPr>
        <w:spacing w:after="0"/>
        <w:rPr>
          <w:rFonts w:ascii="Karla" w:hAnsi="Karla" w:cstheme="minorHAnsi"/>
        </w:rPr>
      </w:pPr>
      <w:r w:rsidRPr="00A94E37">
        <w:rPr>
          <w:rFonts w:ascii="Karla" w:hAnsi="Karla" w:cstheme="minorHAnsi"/>
        </w:rPr>
        <w:t>Any other duties as mutually agreed</w:t>
      </w:r>
    </w:p>
    <w:p w14:paraId="26DCE3ED" w14:textId="77777777" w:rsidR="00D960BE" w:rsidRPr="00C52C1F" w:rsidRDefault="00D960BE" w:rsidP="00D960BE">
      <w:pPr>
        <w:spacing w:after="0"/>
        <w:rPr>
          <w:rFonts w:ascii="Karla" w:eastAsia="Times New Roman" w:hAnsi="Karla" w:cs="Times New Roman"/>
          <w:lang w:eastAsia="en-GB"/>
        </w:rPr>
      </w:pPr>
    </w:p>
    <w:p w14:paraId="62B2D4AB" w14:textId="50D663D5" w:rsidR="00D35BE2" w:rsidRPr="00C52C1F" w:rsidRDefault="00D35BE2" w:rsidP="00C52C1F">
      <w:pPr>
        <w:spacing w:after="0"/>
        <w:rPr>
          <w:rFonts w:ascii="Karla" w:eastAsia="Times New Roman" w:hAnsi="Karla" w:cs="Times New Roman"/>
          <w:b/>
          <w:bCs/>
          <w:lang w:eastAsia="en-GB"/>
        </w:rPr>
      </w:pPr>
    </w:p>
    <w:p w14:paraId="673F0DAA" w14:textId="0469684C" w:rsidR="000970EE" w:rsidRPr="00C52C1F" w:rsidRDefault="00D35BE2" w:rsidP="00C52C1F">
      <w:pPr>
        <w:spacing w:after="0"/>
        <w:rPr>
          <w:rFonts w:ascii="Karla" w:eastAsia="Times New Roman" w:hAnsi="Karla" w:cs="Times New Roman"/>
          <w:lang w:eastAsia="en-GB"/>
        </w:rPr>
      </w:pPr>
      <w:r w:rsidRPr="00C52C1F">
        <w:rPr>
          <w:rFonts w:ascii="Karla" w:eastAsia="Times New Roman" w:hAnsi="Karla" w:cs="Times New Roman"/>
          <w:b/>
          <w:bCs/>
          <w:lang w:eastAsia="en-GB"/>
        </w:rPr>
        <w:t>PERSON SPECIFICATION</w:t>
      </w:r>
    </w:p>
    <w:p w14:paraId="7A1FC85E" w14:textId="77777777" w:rsidR="000970EE" w:rsidRPr="00C52C1F" w:rsidRDefault="000970EE" w:rsidP="00C52C1F">
      <w:pPr>
        <w:spacing w:after="0"/>
        <w:rPr>
          <w:rFonts w:ascii="Karla" w:eastAsia="Times New Roman" w:hAnsi="Karla" w:cs="Times New Roman"/>
          <w:lang w:eastAsia="en-GB"/>
        </w:rPr>
      </w:pPr>
    </w:p>
    <w:p w14:paraId="38602FBA" w14:textId="77777777" w:rsidR="00034212" w:rsidRDefault="00034212" w:rsidP="00034212">
      <w:pPr>
        <w:rPr>
          <w:rFonts w:ascii="Karla" w:hAnsi="Karla"/>
        </w:rPr>
      </w:pPr>
      <w:r>
        <w:rPr>
          <w:rFonts w:ascii="Karla" w:hAnsi="Karla"/>
        </w:rPr>
        <w:t>ESSENTIAL</w:t>
      </w:r>
    </w:p>
    <w:p w14:paraId="5D13C7D6" w14:textId="5CC23B90"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At least two years’ experience of an ad</w:t>
      </w:r>
      <w:r w:rsidR="007132A3">
        <w:rPr>
          <w:rFonts w:ascii="Karla" w:hAnsi="Karla"/>
          <w:sz w:val="24"/>
          <w:szCs w:val="24"/>
        </w:rPr>
        <w:t>ministration/co-ordination role</w:t>
      </w:r>
    </w:p>
    <w:p w14:paraId="5AE651B4"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Exceptional people skills including verbal and written communication</w:t>
      </w:r>
    </w:p>
    <w:p w14:paraId="50D954FC"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A warm, approachable and enthusiastic personality</w:t>
      </w:r>
    </w:p>
    <w:p w14:paraId="3C9E2548"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Organised with a meticulous attention to detail</w:t>
      </w:r>
    </w:p>
    <w:p w14:paraId="1A091DEA"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The ability to multitask in a high pressurised environment</w:t>
      </w:r>
    </w:p>
    <w:p w14:paraId="6ACD5CEB"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An interest and enthusiasm for theatre and the value of the cultural sector</w:t>
      </w:r>
    </w:p>
    <w:p w14:paraId="63728513"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Committed to working as part of a team</w:t>
      </w:r>
    </w:p>
    <w:p w14:paraId="3B6824B6"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 xml:space="preserve">Excellent IT skills </w:t>
      </w:r>
    </w:p>
    <w:p w14:paraId="255528CB" w14:textId="77777777" w:rsidR="00034212" w:rsidRDefault="00034212" w:rsidP="00034212">
      <w:pPr>
        <w:rPr>
          <w:rFonts w:ascii="Karla" w:hAnsi="Karla"/>
        </w:rPr>
      </w:pPr>
    </w:p>
    <w:p w14:paraId="4F0AC2F2" w14:textId="77777777" w:rsidR="00034212" w:rsidRDefault="00034212" w:rsidP="00034212">
      <w:pPr>
        <w:rPr>
          <w:rFonts w:ascii="Karla" w:hAnsi="Karla"/>
        </w:rPr>
      </w:pPr>
      <w:r>
        <w:rPr>
          <w:rFonts w:ascii="Karla" w:hAnsi="Karla"/>
        </w:rPr>
        <w:t>DESIRABLE </w:t>
      </w:r>
    </w:p>
    <w:p w14:paraId="6AE59787"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 xml:space="preserve">Experience of working within the cultural sector </w:t>
      </w:r>
    </w:p>
    <w:p w14:paraId="04F2F92D" w14:textId="77777777" w:rsidR="00034212" w:rsidRDefault="00034212" w:rsidP="00034212">
      <w:pPr>
        <w:pStyle w:val="ListParagraph"/>
        <w:numPr>
          <w:ilvl w:val="0"/>
          <w:numId w:val="34"/>
        </w:numPr>
        <w:contextualSpacing/>
        <w:rPr>
          <w:rFonts w:ascii="Karla" w:hAnsi="Karla"/>
          <w:sz w:val="24"/>
          <w:szCs w:val="24"/>
        </w:rPr>
      </w:pPr>
      <w:r>
        <w:rPr>
          <w:rFonts w:ascii="Karla" w:hAnsi="Karla"/>
          <w:sz w:val="24"/>
          <w:szCs w:val="24"/>
        </w:rPr>
        <w:t>Experience of working to budgets and within financial controls</w:t>
      </w:r>
    </w:p>
    <w:p w14:paraId="3E5EE9C8" w14:textId="77777777" w:rsidR="00D35BE2" w:rsidRPr="00C52C1F" w:rsidRDefault="00D35BE2" w:rsidP="00C52C1F">
      <w:pPr>
        <w:spacing w:after="0"/>
        <w:rPr>
          <w:rFonts w:ascii="Karla" w:hAnsi="Karla"/>
        </w:rPr>
      </w:pPr>
    </w:p>
    <w:p w14:paraId="736A55C8" w14:textId="6574977B" w:rsidR="00101CD8" w:rsidRPr="00C52C1F" w:rsidRDefault="00101CD8" w:rsidP="00C52C1F">
      <w:pPr>
        <w:spacing w:after="0"/>
        <w:rPr>
          <w:rFonts w:ascii="Karla" w:hAnsi="Karla" w:cs="Calibri"/>
        </w:rPr>
      </w:pPr>
    </w:p>
    <w:p w14:paraId="54B3B16A" w14:textId="77777777" w:rsidR="001A7FCC" w:rsidRPr="001A7FCC" w:rsidRDefault="001A7FCC" w:rsidP="001A7FCC">
      <w:pPr>
        <w:spacing w:after="0"/>
        <w:rPr>
          <w:rFonts w:ascii="Karla" w:hAnsi="Karla"/>
          <w:b/>
          <w:u w:val="single"/>
        </w:rPr>
      </w:pPr>
    </w:p>
    <w:p w14:paraId="176D7648" w14:textId="77777777" w:rsidR="00034212" w:rsidRDefault="00034212" w:rsidP="009F20F2">
      <w:pPr>
        <w:spacing w:line="276" w:lineRule="auto"/>
        <w:rPr>
          <w:rFonts w:ascii="Karla" w:eastAsia="Calibri" w:hAnsi="Karla" w:cs="Calibri"/>
          <w:b/>
          <w:noProof/>
          <w:lang w:val="en-GB" w:eastAsia="en-US"/>
        </w:rPr>
      </w:pPr>
    </w:p>
    <w:p w14:paraId="307E8E2D" w14:textId="77777777" w:rsidR="00034212" w:rsidRDefault="00034212" w:rsidP="009F20F2">
      <w:pPr>
        <w:spacing w:line="276" w:lineRule="auto"/>
        <w:rPr>
          <w:rFonts w:ascii="Karla" w:eastAsia="Calibri" w:hAnsi="Karla" w:cs="Calibri"/>
          <w:b/>
          <w:noProof/>
          <w:lang w:val="en-GB" w:eastAsia="en-US"/>
        </w:rPr>
      </w:pPr>
    </w:p>
    <w:p w14:paraId="31BCAAF1" w14:textId="5D5F6A51" w:rsidR="001E5B3C" w:rsidRPr="009F20F2" w:rsidRDefault="001E5B3C" w:rsidP="009F20F2">
      <w:pPr>
        <w:spacing w:line="276" w:lineRule="auto"/>
        <w:rPr>
          <w:rFonts w:ascii="Karla" w:eastAsia="Calibri" w:hAnsi="Karla" w:cs="Times New Roman"/>
          <w:lang w:val="en-GB" w:eastAsia="en-US"/>
        </w:rPr>
      </w:pPr>
      <w:r w:rsidRPr="006646E7">
        <w:rPr>
          <w:rFonts w:ascii="Karla" w:eastAsia="Calibri" w:hAnsi="Karla" w:cs="Calibri"/>
          <w:b/>
          <w:noProof/>
          <w:lang w:val="en-GB" w:eastAsia="en-US"/>
        </w:rPr>
        <w:t>TERMS &amp; CONDITIONS</w:t>
      </w:r>
    </w:p>
    <w:p w14:paraId="2DF6B2DF" w14:textId="77777777" w:rsidR="001E5B3C" w:rsidRPr="006646E7" w:rsidRDefault="001E5B3C" w:rsidP="001E5B3C">
      <w:pPr>
        <w:spacing w:after="0"/>
        <w:rPr>
          <w:rFonts w:ascii="Karla" w:eastAsia="Calibri" w:hAnsi="Karla" w:cs="Calibri"/>
          <w:b/>
          <w:noProof/>
          <w:lang w:val="en-GB" w:eastAsia="en-US"/>
        </w:rPr>
      </w:pPr>
    </w:p>
    <w:p w14:paraId="2390DD35" w14:textId="77777777" w:rsidR="007132A3" w:rsidRPr="00B6033A" w:rsidRDefault="007132A3" w:rsidP="007132A3">
      <w:pPr>
        <w:pStyle w:val="Heading3"/>
        <w:spacing w:before="0" w:after="0"/>
        <w:rPr>
          <w:rFonts w:ascii="Karla" w:hAnsi="Karla" w:cstheme="minorHAnsi"/>
          <w:bCs w:val="0"/>
          <w:sz w:val="24"/>
          <w:szCs w:val="24"/>
        </w:rPr>
      </w:pPr>
      <w:r w:rsidRPr="00B6033A">
        <w:rPr>
          <w:rFonts w:ascii="Karla" w:hAnsi="Karla" w:cstheme="minorHAnsi"/>
          <w:bCs w:val="0"/>
          <w:sz w:val="24"/>
          <w:szCs w:val="24"/>
        </w:rPr>
        <w:t>Programming and Producing Assistant</w:t>
      </w:r>
    </w:p>
    <w:p w14:paraId="5F18F3E6" w14:textId="77777777" w:rsidR="001E5B3C" w:rsidRPr="006646E7" w:rsidRDefault="001E5B3C" w:rsidP="001E5B3C">
      <w:pPr>
        <w:spacing w:after="0"/>
        <w:rPr>
          <w:rFonts w:ascii="Karla" w:eastAsia="Calibri" w:hAnsi="Karla" w:cs="Calibri"/>
          <w:noProof/>
          <w:lang w:val="en-GB" w:eastAsia="en-US"/>
        </w:rPr>
      </w:pPr>
    </w:p>
    <w:p w14:paraId="693573FA" w14:textId="4B486629" w:rsidR="001E5B3C" w:rsidRPr="006646E7" w:rsidRDefault="001E5B3C" w:rsidP="00806914">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Hours per week:</w:t>
      </w:r>
      <w:r w:rsidRPr="006646E7">
        <w:rPr>
          <w:rFonts w:ascii="Karla" w:eastAsia="Calibri" w:hAnsi="Karla" w:cs="Calibri"/>
          <w:noProof/>
          <w:lang w:val="en-GB" w:eastAsia="en-US"/>
        </w:rPr>
        <w:tab/>
      </w:r>
      <w:r w:rsidR="007132A3">
        <w:rPr>
          <w:rFonts w:ascii="Karla" w:eastAsia="Calibri" w:hAnsi="Karla" w:cs="Calibri"/>
          <w:noProof/>
        </w:rPr>
        <w:t>Full time (40 hour wee</w:t>
      </w:r>
      <w:r w:rsidR="007132A3" w:rsidRPr="0085346A">
        <w:rPr>
          <w:rFonts w:ascii="Karla" w:eastAsia="Calibri" w:hAnsi="Karla" w:cs="Calibri"/>
          <w:noProof/>
        </w:rPr>
        <w:t>k).</w:t>
      </w:r>
    </w:p>
    <w:p w14:paraId="42AF1D81" w14:textId="77777777" w:rsidR="001E5B3C" w:rsidRPr="006646E7" w:rsidRDefault="001E5B3C" w:rsidP="001E5B3C">
      <w:pPr>
        <w:spacing w:after="0"/>
        <w:ind w:left="2880" w:hanging="2880"/>
        <w:rPr>
          <w:rFonts w:ascii="Karla" w:eastAsia="Calibri" w:hAnsi="Karla" w:cs="Calibri"/>
          <w:noProof/>
          <w:lang w:val="en-GB" w:eastAsia="en-US"/>
        </w:rPr>
      </w:pPr>
    </w:p>
    <w:p w14:paraId="530BB5FA" w14:textId="0D61EEC1" w:rsidR="001E5B3C" w:rsidRPr="006646E7" w:rsidRDefault="001E5B3C" w:rsidP="001E5B3C">
      <w:pPr>
        <w:spacing w:after="0"/>
        <w:rPr>
          <w:rFonts w:ascii="Karla" w:eastAsia="Calibri" w:hAnsi="Karla" w:cs="Calibri"/>
          <w:noProof/>
          <w:color w:val="FF0000"/>
          <w:lang w:val="en-GB" w:eastAsia="en-US"/>
        </w:rPr>
      </w:pPr>
      <w:r w:rsidRPr="006646E7">
        <w:rPr>
          <w:rFonts w:ascii="Karla" w:eastAsia="Calibri" w:hAnsi="Karla" w:cs="Calibri"/>
          <w:noProof/>
          <w:lang w:val="en-GB" w:eastAsia="en-US"/>
        </w:rPr>
        <w:t>Salary:</w:t>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00AC6784">
        <w:rPr>
          <w:rFonts w:ascii="Karla" w:eastAsia="Calibri" w:hAnsi="Karla" w:cs="Calibri"/>
          <w:noProof/>
          <w:lang w:val="en-GB" w:eastAsia="en-US"/>
        </w:rPr>
        <w:t>U</w:t>
      </w:r>
      <w:r w:rsidR="00101CD8">
        <w:rPr>
          <w:rFonts w:ascii="Karla" w:eastAsia="Calibri" w:hAnsi="Karla" w:cs="Calibri"/>
          <w:noProof/>
          <w:lang w:val="en-GB" w:eastAsia="en-US"/>
        </w:rPr>
        <w:t xml:space="preserve">p to </w:t>
      </w:r>
      <w:r w:rsidR="007C0052">
        <w:rPr>
          <w:rFonts w:ascii="Karla" w:eastAsia="Calibri" w:hAnsi="Karla" w:cs="Calibri"/>
          <w:noProof/>
          <w:lang w:val="en-GB" w:eastAsia="en-US"/>
        </w:rPr>
        <w:t>£</w:t>
      </w:r>
      <w:r w:rsidR="00101CD8">
        <w:rPr>
          <w:rFonts w:ascii="Karla" w:eastAsia="Calibri" w:hAnsi="Karla" w:cs="Calibri"/>
          <w:noProof/>
          <w:lang w:val="en-GB" w:eastAsia="en-US"/>
        </w:rPr>
        <w:t>19,436</w:t>
      </w:r>
      <w:r w:rsidRPr="006646E7">
        <w:rPr>
          <w:rFonts w:ascii="Karla" w:eastAsia="Calibri" w:hAnsi="Karla" w:cs="Calibri"/>
          <w:noProof/>
          <w:lang w:val="en-GB" w:eastAsia="en-US"/>
        </w:rPr>
        <w:t xml:space="preserve"> p</w:t>
      </w:r>
      <w:r w:rsidR="00806914">
        <w:rPr>
          <w:rFonts w:ascii="Karla" w:eastAsia="Calibri" w:hAnsi="Karla" w:cs="Calibri"/>
          <w:noProof/>
          <w:lang w:val="en-GB" w:eastAsia="en-US"/>
        </w:rPr>
        <w:t xml:space="preserve">er </w:t>
      </w:r>
      <w:r w:rsidRPr="006646E7">
        <w:rPr>
          <w:rFonts w:ascii="Karla" w:eastAsia="Calibri" w:hAnsi="Karla" w:cs="Calibri"/>
          <w:noProof/>
          <w:lang w:val="en-GB" w:eastAsia="en-US"/>
        </w:rPr>
        <w:t>a</w:t>
      </w:r>
      <w:r w:rsidR="00806914">
        <w:rPr>
          <w:rFonts w:ascii="Karla" w:eastAsia="Calibri" w:hAnsi="Karla" w:cs="Calibri"/>
          <w:noProof/>
          <w:lang w:val="en-GB" w:eastAsia="en-US"/>
        </w:rPr>
        <w:t>nnum</w:t>
      </w:r>
      <w:r w:rsidRPr="006646E7">
        <w:rPr>
          <w:rFonts w:ascii="Karla" w:eastAsia="Calibri" w:hAnsi="Karla" w:cs="Calibri"/>
          <w:noProof/>
          <w:lang w:val="en-GB" w:eastAsia="en-US"/>
        </w:rPr>
        <w:t xml:space="preserve"> (pro rata)</w:t>
      </w:r>
      <w:r w:rsidR="00864065">
        <w:rPr>
          <w:rFonts w:ascii="Karla" w:eastAsia="Calibri" w:hAnsi="Karla" w:cs="Calibri"/>
          <w:noProof/>
          <w:lang w:val="en-GB" w:eastAsia="en-US"/>
        </w:rPr>
        <w:t>, dependent on experience</w:t>
      </w:r>
    </w:p>
    <w:p w14:paraId="5BA029B7" w14:textId="77777777" w:rsidR="001E5B3C" w:rsidRPr="006646E7" w:rsidRDefault="001E5B3C" w:rsidP="001E5B3C">
      <w:pPr>
        <w:spacing w:after="0"/>
        <w:ind w:left="2160" w:firstLine="720"/>
        <w:rPr>
          <w:rFonts w:ascii="Karla" w:eastAsia="Calibri" w:hAnsi="Karla" w:cs="Calibri"/>
          <w:noProof/>
          <w:lang w:val="en-GB" w:eastAsia="en-US"/>
        </w:rPr>
      </w:pPr>
      <w:r w:rsidRPr="006646E7">
        <w:rPr>
          <w:rFonts w:ascii="Karla" w:eastAsia="Calibri" w:hAnsi="Karla" w:cs="Calibri"/>
          <w:noProof/>
          <w:lang w:val="en-GB" w:eastAsia="en-US"/>
        </w:rPr>
        <w:t>TFAT subscribes to an auto enrolment pension scheme</w:t>
      </w:r>
    </w:p>
    <w:p w14:paraId="2A6D3D75" w14:textId="77777777" w:rsidR="001E5B3C" w:rsidRPr="006646E7" w:rsidRDefault="001E5B3C" w:rsidP="001E5B3C">
      <w:pPr>
        <w:spacing w:after="0"/>
        <w:rPr>
          <w:rFonts w:ascii="Karla" w:eastAsia="Calibri" w:hAnsi="Karla" w:cs="Calibri"/>
          <w:noProof/>
          <w:lang w:val="en-GB" w:eastAsia="en-US"/>
        </w:rPr>
      </w:pPr>
    </w:p>
    <w:p w14:paraId="3BDB722B" w14:textId="1EB5BA30"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Contract:</w:t>
      </w:r>
      <w:r w:rsidR="00101CD8">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00806914">
        <w:rPr>
          <w:rFonts w:ascii="Karla" w:eastAsia="Calibri" w:hAnsi="Karla" w:cs="Calibri"/>
          <w:noProof/>
          <w:lang w:val="en-GB" w:eastAsia="en-US"/>
        </w:rPr>
        <w:t>Permanent</w:t>
      </w:r>
    </w:p>
    <w:p w14:paraId="6CB7AC17" w14:textId="77777777" w:rsidR="001E5B3C" w:rsidRPr="006646E7" w:rsidRDefault="001E5B3C" w:rsidP="001E5B3C">
      <w:pPr>
        <w:spacing w:after="0"/>
        <w:rPr>
          <w:rFonts w:ascii="Karla" w:eastAsia="Calibri" w:hAnsi="Karla" w:cs="Calibri"/>
          <w:noProof/>
          <w:lang w:val="en-GB" w:eastAsia="en-US"/>
        </w:rPr>
      </w:pPr>
    </w:p>
    <w:p w14:paraId="5D51F1B4" w14:textId="76CA8AE9" w:rsidR="001E5B3C" w:rsidRPr="006646E7" w:rsidRDefault="00281820"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Holiday:</w:t>
      </w:r>
      <w:r w:rsidRPr="006646E7">
        <w:rPr>
          <w:rFonts w:ascii="Karla" w:eastAsia="Calibri" w:hAnsi="Karla" w:cs="Calibri"/>
          <w:noProof/>
          <w:lang w:val="en-GB" w:eastAsia="en-US"/>
        </w:rPr>
        <w:tab/>
        <w:t xml:space="preserve">30 days </w:t>
      </w:r>
      <w:r w:rsidR="0003272A">
        <w:rPr>
          <w:rFonts w:ascii="Karla" w:eastAsia="Calibri" w:hAnsi="Karla" w:cs="Calibri"/>
          <w:noProof/>
          <w:lang w:val="en-GB" w:eastAsia="en-US"/>
        </w:rPr>
        <w:t>inc bank holidays</w:t>
      </w:r>
    </w:p>
    <w:p w14:paraId="2BB27044" w14:textId="77777777" w:rsidR="001E5B3C" w:rsidRPr="006646E7" w:rsidRDefault="001E5B3C" w:rsidP="001E5B3C">
      <w:pPr>
        <w:spacing w:after="0"/>
        <w:ind w:left="2880" w:hanging="2880"/>
        <w:rPr>
          <w:rFonts w:ascii="Karla" w:eastAsia="Calibri" w:hAnsi="Karla" w:cs="Calibri"/>
          <w:noProof/>
          <w:lang w:val="en-GB" w:eastAsia="en-US"/>
        </w:rPr>
      </w:pPr>
    </w:p>
    <w:p w14:paraId="7789AD6D" w14:textId="1E6D1C8C"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Employer:</w:t>
      </w:r>
      <w:r w:rsidRPr="006646E7">
        <w:rPr>
          <w:rFonts w:ascii="Karla" w:eastAsia="Calibri" w:hAnsi="Karla" w:cs="Calibri"/>
          <w:noProof/>
          <w:lang w:val="en-GB" w:eastAsia="en-US"/>
        </w:rPr>
        <w:tab/>
      </w:r>
      <w:r w:rsidRPr="006646E7">
        <w:rPr>
          <w:rFonts w:ascii="Karla" w:eastAsia="Calibri" w:hAnsi="Karla" w:cs="Calibri"/>
          <w:noProof/>
          <w:lang w:val="en-GB" w:eastAsia="en-US"/>
        </w:rPr>
        <w:tab/>
      </w:r>
      <w:r w:rsidRPr="006646E7">
        <w:rPr>
          <w:rFonts w:ascii="Karla" w:eastAsia="Calibri" w:hAnsi="Karla" w:cs="Calibri"/>
          <w:noProof/>
          <w:lang w:val="en-GB" w:eastAsia="en-US"/>
        </w:rPr>
        <w:tab/>
        <w:t xml:space="preserve">Tobacco Factory </w:t>
      </w:r>
      <w:r w:rsidR="00B6312D">
        <w:rPr>
          <w:rFonts w:ascii="Karla" w:eastAsia="Calibri" w:hAnsi="Karla" w:cs="Calibri"/>
          <w:noProof/>
          <w:lang w:val="en-GB" w:eastAsia="en-US"/>
        </w:rPr>
        <w:t>Arts Trust</w:t>
      </w:r>
    </w:p>
    <w:p w14:paraId="77CF2ECC" w14:textId="77777777" w:rsidR="001E5B3C" w:rsidRPr="006646E7" w:rsidRDefault="001E5B3C" w:rsidP="001E5B3C">
      <w:pPr>
        <w:spacing w:after="0"/>
        <w:rPr>
          <w:rFonts w:ascii="Karla" w:eastAsia="Calibri" w:hAnsi="Karla" w:cs="Calibri"/>
          <w:noProof/>
          <w:lang w:val="en-GB" w:eastAsia="en-US"/>
        </w:rPr>
      </w:pPr>
    </w:p>
    <w:p w14:paraId="62434038" w14:textId="77777777" w:rsidR="001E5B3C" w:rsidRPr="006646E7" w:rsidRDefault="001E5B3C" w:rsidP="001E5B3C">
      <w:pPr>
        <w:spacing w:after="0"/>
        <w:rPr>
          <w:rFonts w:ascii="Karla" w:eastAsia="Calibri" w:hAnsi="Karla" w:cs="Calibri"/>
          <w:noProof/>
          <w:lang w:val="en-GB" w:eastAsia="en-US"/>
        </w:rPr>
      </w:pPr>
      <w:r w:rsidRPr="006646E7">
        <w:rPr>
          <w:rFonts w:ascii="Karla" w:eastAsia="Calibri" w:hAnsi="Karla" w:cs="Calibri"/>
          <w:noProof/>
          <w:lang w:val="en-GB" w:eastAsia="en-US"/>
        </w:rPr>
        <w:t>Location of post:</w:t>
      </w:r>
      <w:r w:rsidRPr="006646E7">
        <w:rPr>
          <w:rFonts w:ascii="Karla" w:eastAsia="Calibri" w:hAnsi="Karla" w:cs="Calibri"/>
          <w:noProof/>
          <w:lang w:val="en-GB" w:eastAsia="en-US"/>
        </w:rPr>
        <w:tab/>
      </w:r>
      <w:r w:rsidRPr="006646E7">
        <w:rPr>
          <w:rFonts w:ascii="Karla" w:eastAsia="Calibri" w:hAnsi="Karla" w:cs="Calibri"/>
          <w:noProof/>
          <w:lang w:val="en-GB" w:eastAsia="en-US"/>
        </w:rPr>
        <w:tab/>
        <w:t>Tobacco Factory Theatres, Raleigh Road, Bristol, BS3 1TF</w:t>
      </w:r>
    </w:p>
    <w:p w14:paraId="490384C7" w14:textId="77777777" w:rsidR="001E5B3C" w:rsidRPr="006646E7" w:rsidRDefault="001E5B3C" w:rsidP="001E5B3C">
      <w:pPr>
        <w:spacing w:after="0"/>
        <w:rPr>
          <w:rFonts w:ascii="Karla" w:eastAsia="Calibri" w:hAnsi="Karla" w:cs="Calibri"/>
          <w:noProof/>
          <w:lang w:val="en-GB" w:eastAsia="en-US"/>
        </w:rPr>
      </w:pPr>
    </w:p>
    <w:p w14:paraId="2709975E" w14:textId="1289A2DE"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Responsible to:</w:t>
      </w:r>
      <w:r w:rsidRPr="006646E7">
        <w:rPr>
          <w:rFonts w:ascii="Karla" w:eastAsia="Calibri" w:hAnsi="Karla" w:cs="Calibri"/>
          <w:noProof/>
          <w:lang w:val="en-GB" w:eastAsia="en-US"/>
        </w:rPr>
        <w:tab/>
      </w:r>
      <w:r w:rsidR="007132A3">
        <w:rPr>
          <w:rFonts w:ascii="Karla" w:eastAsia="Calibri" w:hAnsi="Karla" w:cs="Calibri"/>
          <w:noProof/>
          <w:lang w:val="en-GB" w:eastAsia="en-US"/>
        </w:rPr>
        <w:t>Senior Producer</w:t>
      </w:r>
      <w:r w:rsidRPr="006646E7">
        <w:rPr>
          <w:rFonts w:ascii="Karla" w:eastAsia="Calibri" w:hAnsi="Karla" w:cs="Calibri"/>
          <w:noProof/>
          <w:lang w:val="en-GB" w:eastAsia="en-US"/>
        </w:rPr>
        <w:t xml:space="preserve"> </w:t>
      </w:r>
    </w:p>
    <w:p w14:paraId="3600B928" w14:textId="77777777" w:rsidR="001E5B3C" w:rsidRPr="006646E7" w:rsidRDefault="001E5B3C" w:rsidP="001E5B3C">
      <w:pPr>
        <w:spacing w:after="0"/>
        <w:ind w:left="2880" w:hanging="2880"/>
        <w:rPr>
          <w:rFonts w:ascii="Karla" w:eastAsia="Calibri" w:hAnsi="Karla" w:cs="Calibri"/>
          <w:noProof/>
          <w:lang w:val="en-GB" w:eastAsia="en-US"/>
        </w:rPr>
      </w:pPr>
    </w:p>
    <w:p w14:paraId="4D1728F2" w14:textId="37CE3879" w:rsidR="00101CD8" w:rsidRDefault="00101CD8" w:rsidP="001E5B3C">
      <w:pPr>
        <w:spacing w:after="0"/>
        <w:ind w:left="2880" w:hanging="2880"/>
        <w:rPr>
          <w:rFonts w:ascii="Karla" w:eastAsia="Calibri" w:hAnsi="Karla" w:cs="Calibri"/>
          <w:noProof/>
          <w:lang w:val="en-GB" w:eastAsia="en-US"/>
        </w:rPr>
      </w:pPr>
      <w:r>
        <w:rPr>
          <w:rFonts w:ascii="Karla" w:eastAsia="Calibri" w:hAnsi="Karla" w:cs="Calibri"/>
          <w:noProof/>
          <w:lang w:val="en-GB" w:eastAsia="en-US"/>
        </w:rPr>
        <w:t xml:space="preserve">Trial period: </w:t>
      </w:r>
      <w:r>
        <w:rPr>
          <w:rFonts w:ascii="Karla" w:eastAsia="Calibri" w:hAnsi="Karla" w:cs="Calibri"/>
          <w:noProof/>
          <w:lang w:val="en-GB" w:eastAsia="en-US"/>
        </w:rPr>
        <w:tab/>
      </w:r>
      <w:r w:rsidR="007132A3">
        <w:rPr>
          <w:rFonts w:ascii="Karla" w:eastAsia="Calibri" w:hAnsi="Karla" w:cs="Calibri"/>
          <w:noProof/>
          <w:lang w:val="en-GB" w:eastAsia="en-US"/>
        </w:rPr>
        <w:t>Two months</w:t>
      </w:r>
    </w:p>
    <w:p w14:paraId="3F6CFE9F" w14:textId="77777777" w:rsidR="00101CD8" w:rsidRDefault="00101CD8" w:rsidP="001E5B3C">
      <w:pPr>
        <w:spacing w:after="0"/>
        <w:ind w:left="2880" w:hanging="2880"/>
        <w:rPr>
          <w:rFonts w:ascii="Karla" w:eastAsia="Calibri" w:hAnsi="Karla" w:cs="Calibri"/>
          <w:noProof/>
          <w:lang w:val="en-GB" w:eastAsia="en-US"/>
        </w:rPr>
      </w:pPr>
    </w:p>
    <w:p w14:paraId="54CBFC5C" w14:textId="0C8AAF1F"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Notice period:</w:t>
      </w:r>
      <w:r w:rsidRPr="006646E7">
        <w:rPr>
          <w:rFonts w:ascii="Karla" w:eastAsia="Calibri" w:hAnsi="Karla" w:cs="Calibri"/>
          <w:noProof/>
          <w:lang w:val="en-GB" w:eastAsia="en-US"/>
        </w:rPr>
        <w:tab/>
      </w:r>
      <w:r w:rsidR="00FB4683" w:rsidRPr="006646E7">
        <w:rPr>
          <w:rFonts w:ascii="Karla" w:eastAsia="Calibri" w:hAnsi="Karla" w:cs="Calibri"/>
          <w:noProof/>
          <w:lang w:val="en-GB" w:eastAsia="en-US"/>
        </w:rPr>
        <w:t>Two</w:t>
      </w:r>
      <w:r w:rsidRPr="006646E7">
        <w:rPr>
          <w:rFonts w:ascii="Karla" w:eastAsia="Calibri" w:hAnsi="Karla" w:cs="Calibri"/>
          <w:noProof/>
          <w:lang w:val="en-GB" w:eastAsia="en-US"/>
        </w:rPr>
        <w:t xml:space="preserve"> month</w:t>
      </w:r>
      <w:r w:rsidR="00FB4683" w:rsidRPr="006646E7">
        <w:rPr>
          <w:rFonts w:ascii="Karla" w:eastAsia="Calibri" w:hAnsi="Karla" w:cs="Calibri"/>
          <w:noProof/>
          <w:lang w:val="en-GB" w:eastAsia="en-US"/>
        </w:rPr>
        <w:t>s</w:t>
      </w:r>
    </w:p>
    <w:p w14:paraId="309D448B" w14:textId="77777777" w:rsidR="001E5B3C" w:rsidRPr="006646E7" w:rsidRDefault="001E5B3C" w:rsidP="001E5B3C">
      <w:pPr>
        <w:spacing w:after="0"/>
        <w:ind w:left="2880" w:hanging="2880"/>
        <w:rPr>
          <w:rFonts w:ascii="Karla" w:eastAsia="Calibri" w:hAnsi="Karla" w:cs="Calibri"/>
          <w:noProof/>
          <w:lang w:val="en-GB" w:eastAsia="en-US"/>
        </w:rPr>
      </w:pPr>
    </w:p>
    <w:p w14:paraId="1C5B4A49" w14:textId="33B8FB53" w:rsidR="001E5B3C" w:rsidRPr="006646E7" w:rsidRDefault="001E5B3C" w:rsidP="001E5B3C">
      <w:pPr>
        <w:spacing w:after="0"/>
        <w:ind w:left="2880" w:hanging="2880"/>
        <w:rPr>
          <w:rFonts w:ascii="Karla" w:eastAsia="Calibri" w:hAnsi="Karla" w:cs="Calibri"/>
          <w:lang w:val="en-GB" w:eastAsia="en-US"/>
        </w:rPr>
      </w:pPr>
      <w:r w:rsidRPr="006646E7">
        <w:rPr>
          <w:rFonts w:ascii="Karla" w:eastAsia="Calibri" w:hAnsi="Karla" w:cs="Calibri"/>
          <w:noProof/>
          <w:lang w:val="en-GB" w:eastAsia="en-US"/>
        </w:rPr>
        <w:t xml:space="preserve">Applications by: </w:t>
      </w:r>
      <w:r w:rsidRPr="006646E7">
        <w:rPr>
          <w:rFonts w:ascii="Karla" w:eastAsia="Calibri" w:hAnsi="Karla" w:cs="Calibri"/>
          <w:noProof/>
          <w:lang w:val="en-GB" w:eastAsia="en-US"/>
        </w:rPr>
        <w:tab/>
      </w:r>
      <w:r w:rsidR="007132A3">
        <w:rPr>
          <w:rFonts w:ascii="Karla" w:eastAsia="Calibri" w:hAnsi="Karla" w:cs="Calibri"/>
          <w:b/>
          <w:noProof/>
          <w:lang w:val="en-GB" w:eastAsia="en-US"/>
        </w:rPr>
        <w:t>5pm</w:t>
      </w:r>
      <w:r w:rsidR="007132A3" w:rsidRPr="001572EE">
        <w:rPr>
          <w:rFonts w:ascii="Karla" w:eastAsia="Calibri" w:hAnsi="Karla" w:cs="Calibri"/>
          <w:b/>
          <w:noProof/>
          <w:lang w:val="en-GB" w:eastAsia="en-US"/>
        </w:rPr>
        <w:t xml:space="preserve"> </w:t>
      </w:r>
      <w:r w:rsidR="007132A3">
        <w:rPr>
          <w:rFonts w:ascii="Karla" w:eastAsia="Calibri" w:hAnsi="Karla" w:cs="Calibri"/>
          <w:b/>
          <w:noProof/>
          <w:lang w:val="en-GB" w:eastAsia="en-US"/>
        </w:rPr>
        <w:t>Fri</w:t>
      </w:r>
      <w:r w:rsidR="007132A3" w:rsidRPr="001572EE">
        <w:rPr>
          <w:rFonts w:ascii="Karla" w:eastAsia="Calibri" w:hAnsi="Karla" w:cs="Calibri"/>
          <w:b/>
          <w:noProof/>
          <w:lang w:val="en-GB" w:eastAsia="en-US"/>
        </w:rPr>
        <w:t xml:space="preserve"> 2</w:t>
      </w:r>
      <w:r w:rsidR="007132A3">
        <w:rPr>
          <w:rFonts w:ascii="Karla" w:eastAsia="Calibri" w:hAnsi="Karla" w:cs="Calibri"/>
          <w:b/>
          <w:noProof/>
          <w:lang w:val="en-GB" w:eastAsia="en-US"/>
        </w:rPr>
        <w:t>7 July</w:t>
      </w:r>
      <w:r w:rsidR="007132A3" w:rsidRPr="001572EE">
        <w:rPr>
          <w:rFonts w:ascii="Karla" w:eastAsia="Calibri" w:hAnsi="Karla" w:cs="Calibri"/>
          <w:b/>
          <w:noProof/>
          <w:lang w:val="en-GB" w:eastAsia="en-US"/>
        </w:rPr>
        <w:t xml:space="preserve"> 2018</w:t>
      </w:r>
      <w:r w:rsidRPr="00101CD8">
        <w:rPr>
          <w:rFonts w:ascii="Karla" w:eastAsia="Calibri" w:hAnsi="Karla" w:cs="Calibri"/>
          <w:noProof/>
          <w:lang w:val="en-GB" w:eastAsia="en-US"/>
        </w:rPr>
        <w:t>.</w:t>
      </w:r>
      <w:r w:rsidRPr="006646E7">
        <w:rPr>
          <w:rFonts w:ascii="Karla" w:eastAsia="Calibri" w:hAnsi="Karla" w:cs="Calibri"/>
          <w:b/>
          <w:lang w:val="en-GB" w:eastAsia="en-US"/>
        </w:rPr>
        <w:t xml:space="preserve"> </w:t>
      </w:r>
      <w:r w:rsidRPr="006646E7">
        <w:rPr>
          <w:rFonts w:ascii="Karla" w:eastAsia="Calibri" w:hAnsi="Karla" w:cs="Calibri"/>
          <w:lang w:val="en-GB" w:eastAsia="en-US"/>
        </w:rPr>
        <w:t>We regret that applications received after th</w:t>
      </w:r>
      <w:r w:rsidR="00101CD8">
        <w:rPr>
          <w:rFonts w:ascii="Karla" w:eastAsia="Calibri" w:hAnsi="Karla" w:cs="Calibri"/>
          <w:lang w:val="en-GB" w:eastAsia="en-US"/>
        </w:rPr>
        <w:t>is</w:t>
      </w:r>
      <w:r w:rsidRPr="006646E7">
        <w:rPr>
          <w:rFonts w:ascii="Karla" w:eastAsia="Calibri" w:hAnsi="Karla" w:cs="Calibri"/>
          <w:lang w:val="en-GB" w:eastAsia="en-US"/>
        </w:rPr>
        <w:t xml:space="preserve"> time cannot be considered.</w:t>
      </w:r>
    </w:p>
    <w:p w14:paraId="753D986D" w14:textId="77777777" w:rsidR="001E5B3C" w:rsidRPr="006646E7" w:rsidRDefault="001E5B3C" w:rsidP="001E5B3C">
      <w:pPr>
        <w:spacing w:after="0"/>
        <w:ind w:left="2880" w:hanging="2880"/>
        <w:rPr>
          <w:rFonts w:ascii="Karla" w:eastAsia="Calibri" w:hAnsi="Karla" w:cs="Calibri"/>
          <w:noProof/>
          <w:lang w:val="en-GB" w:eastAsia="en-US"/>
        </w:rPr>
      </w:pPr>
    </w:p>
    <w:p w14:paraId="570D797E" w14:textId="6B1805C5" w:rsidR="001E5B3C" w:rsidRPr="006646E7"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Interviews:</w:t>
      </w:r>
      <w:r w:rsidRPr="006646E7">
        <w:rPr>
          <w:rFonts w:ascii="Karla" w:eastAsia="Calibri" w:hAnsi="Karla" w:cs="Calibri"/>
          <w:noProof/>
          <w:lang w:val="en-GB" w:eastAsia="en-US"/>
        </w:rPr>
        <w:tab/>
      </w:r>
      <w:r w:rsidR="00CC1FC0" w:rsidRPr="001572EE">
        <w:rPr>
          <w:rFonts w:ascii="Karla" w:eastAsia="Calibri" w:hAnsi="Karla" w:cs="Calibri"/>
          <w:b/>
          <w:noProof/>
          <w:lang w:val="en-GB" w:eastAsia="en-US"/>
        </w:rPr>
        <w:t xml:space="preserve">Wed </w:t>
      </w:r>
      <w:r w:rsidR="001572EE">
        <w:rPr>
          <w:rFonts w:ascii="Karla" w:eastAsia="Calibri" w:hAnsi="Karla" w:cs="Calibri"/>
          <w:b/>
          <w:noProof/>
          <w:lang w:val="en-GB" w:eastAsia="en-US"/>
        </w:rPr>
        <w:t xml:space="preserve">06 </w:t>
      </w:r>
      <w:r w:rsidR="007132A3">
        <w:rPr>
          <w:rFonts w:ascii="Karla" w:eastAsia="Calibri" w:hAnsi="Karla" w:cs="Calibri"/>
          <w:b/>
          <w:noProof/>
          <w:lang w:val="en-GB" w:eastAsia="en-US"/>
        </w:rPr>
        <w:t>August</w:t>
      </w:r>
      <w:r w:rsidR="00101CD8" w:rsidRPr="001572EE">
        <w:rPr>
          <w:rFonts w:ascii="Karla" w:eastAsia="Calibri" w:hAnsi="Karla" w:cs="Calibri"/>
          <w:b/>
          <w:noProof/>
          <w:lang w:val="en-GB" w:eastAsia="en-US"/>
        </w:rPr>
        <w:t xml:space="preserve"> 2018</w:t>
      </w:r>
    </w:p>
    <w:p w14:paraId="3AFAC631" w14:textId="77777777" w:rsidR="001E5B3C" w:rsidRPr="006646E7" w:rsidRDefault="001E5B3C" w:rsidP="001E5B3C">
      <w:pPr>
        <w:spacing w:after="0"/>
        <w:ind w:left="2880" w:hanging="2880"/>
        <w:rPr>
          <w:rFonts w:ascii="Karla" w:eastAsia="Calibri" w:hAnsi="Karla" w:cs="Calibri"/>
          <w:noProof/>
          <w:lang w:val="en-GB" w:eastAsia="en-US"/>
        </w:rPr>
      </w:pPr>
    </w:p>
    <w:p w14:paraId="1E6741A8" w14:textId="6AD1F8B1" w:rsidR="001E5B3C" w:rsidRPr="006646E7" w:rsidRDefault="001E5B3C" w:rsidP="00806914">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Expected Start Date:</w:t>
      </w:r>
      <w:r w:rsidRPr="006646E7">
        <w:rPr>
          <w:rFonts w:ascii="Karla" w:eastAsia="Calibri" w:hAnsi="Karla" w:cs="Calibri"/>
          <w:noProof/>
          <w:lang w:val="en-GB" w:eastAsia="en-US"/>
        </w:rPr>
        <w:tab/>
      </w:r>
      <w:r w:rsidR="007132A3">
        <w:rPr>
          <w:rFonts w:ascii="Karla" w:eastAsia="Calibri" w:hAnsi="Karla" w:cs="Calibri"/>
          <w:b/>
          <w:noProof/>
          <w:lang w:val="en-GB" w:eastAsia="en-US"/>
        </w:rPr>
        <w:t>Mon 27 Aug 2018</w:t>
      </w:r>
    </w:p>
    <w:p w14:paraId="7A4E910F" w14:textId="77777777" w:rsidR="001E5B3C" w:rsidRPr="006646E7" w:rsidRDefault="001E5B3C" w:rsidP="001E5B3C">
      <w:pPr>
        <w:spacing w:after="0"/>
        <w:jc w:val="center"/>
        <w:rPr>
          <w:rFonts w:ascii="Karla" w:eastAsia="Calibri" w:hAnsi="Karla" w:cs="Calibri"/>
          <w:b/>
          <w:lang w:val="en-GB" w:eastAsia="en-US"/>
        </w:rPr>
      </w:pPr>
    </w:p>
    <w:p w14:paraId="639A51F0" w14:textId="77777777" w:rsidR="00070F13" w:rsidRDefault="001E5B3C" w:rsidP="001E5B3C">
      <w:pPr>
        <w:spacing w:after="0"/>
        <w:ind w:left="2880" w:hanging="2880"/>
        <w:rPr>
          <w:rFonts w:ascii="Karla" w:eastAsia="Calibri" w:hAnsi="Karla" w:cs="Calibri"/>
          <w:noProof/>
          <w:lang w:val="en-GB" w:eastAsia="en-US"/>
        </w:rPr>
      </w:pPr>
      <w:r w:rsidRPr="006646E7">
        <w:rPr>
          <w:rFonts w:ascii="Karla" w:eastAsia="Calibri" w:hAnsi="Karla" w:cs="Calibri"/>
          <w:noProof/>
          <w:lang w:val="en-GB" w:eastAsia="en-US"/>
        </w:rPr>
        <w:t xml:space="preserve">Application method: </w:t>
      </w:r>
      <w:r w:rsidRPr="006646E7">
        <w:rPr>
          <w:rFonts w:ascii="Karla" w:eastAsia="Calibri" w:hAnsi="Karla" w:cs="Calibri"/>
          <w:noProof/>
          <w:lang w:val="en-GB" w:eastAsia="en-US"/>
        </w:rPr>
        <w:tab/>
        <w:t xml:space="preserve">CV and covering letter (maximum 2 sides of A4 each) detailing suitability for the position to </w:t>
      </w:r>
      <w:hyperlink r:id="rId12" w:history="1">
        <w:r w:rsidR="00070F13" w:rsidRPr="00766610">
          <w:rPr>
            <w:rStyle w:val="Hyperlink"/>
            <w:rFonts w:ascii="Karla" w:eastAsia="Calibri" w:hAnsi="Karla" w:cs="Calibri"/>
            <w:noProof/>
            <w:lang w:val="en-GB" w:eastAsia="en-US"/>
          </w:rPr>
          <w:t>recruitment@tobaccofactorytheatres.com</w:t>
        </w:r>
      </w:hyperlink>
      <w:r w:rsidR="00070F13">
        <w:rPr>
          <w:rFonts w:ascii="Karla" w:eastAsia="Calibri" w:hAnsi="Karla" w:cs="Calibri"/>
          <w:noProof/>
          <w:lang w:val="en-GB" w:eastAsia="en-US"/>
        </w:rPr>
        <w:t xml:space="preserve"> </w:t>
      </w:r>
    </w:p>
    <w:p w14:paraId="5497F9EB" w14:textId="7C40EF54" w:rsidR="001120CD" w:rsidRPr="00806914" w:rsidRDefault="001E5B3C" w:rsidP="007132A3">
      <w:pPr>
        <w:spacing w:after="0"/>
        <w:ind w:left="2880"/>
        <w:rPr>
          <w:rFonts w:ascii="Karla" w:eastAsia="Calibri" w:hAnsi="Karla" w:cs="Calibri"/>
          <w:noProof/>
          <w:lang w:val="en-GB" w:eastAsia="en-US"/>
        </w:rPr>
      </w:pPr>
      <w:r w:rsidRPr="006646E7">
        <w:rPr>
          <w:rFonts w:ascii="Karla" w:eastAsia="Calibri" w:hAnsi="Karla" w:cs="Calibri"/>
          <w:noProof/>
          <w:lang w:val="en-GB" w:eastAsia="en-US"/>
        </w:rPr>
        <w:t>In the subject bar please write ‘</w:t>
      </w:r>
      <w:r w:rsidR="007132A3" w:rsidRPr="0003272A">
        <w:rPr>
          <w:rFonts w:ascii="Karla" w:eastAsia="Calibri" w:hAnsi="Karla" w:cs="Calibri"/>
          <w:b/>
          <w:noProof/>
          <w:lang w:val="en-GB" w:eastAsia="en-US"/>
        </w:rPr>
        <w:t>Programming and Producing Assistant</w:t>
      </w:r>
      <w:r w:rsidR="00070F13">
        <w:rPr>
          <w:rFonts w:ascii="Karla" w:eastAsia="Calibri" w:hAnsi="Karla" w:cs="Calibri"/>
          <w:noProof/>
          <w:lang w:val="en-GB" w:eastAsia="en-US"/>
        </w:rPr>
        <w:t>’</w:t>
      </w:r>
      <w:r w:rsidRPr="006646E7">
        <w:rPr>
          <w:rFonts w:ascii="Karla" w:eastAsia="Calibri" w:hAnsi="Karla" w:cs="Calibri"/>
          <w:noProof/>
          <w:lang w:val="en-GB" w:eastAsia="en-US"/>
        </w:rPr>
        <w:t xml:space="preserve">. </w:t>
      </w:r>
    </w:p>
    <w:sectPr w:rsidR="001120CD" w:rsidRPr="00806914" w:rsidSect="00D73D4B">
      <w:headerReference w:type="even" r:id="rId13"/>
      <w:headerReference w:type="default" r:id="rId14"/>
      <w:footerReference w:type="even" r:id="rId15"/>
      <w:footerReference w:type="default" r:id="rId16"/>
      <w:headerReference w:type="first" r:id="rId17"/>
      <w:footerReference w:type="first" r:id="rId18"/>
      <w:pgSz w:w="11900" w:h="16840"/>
      <w:pgMar w:top="1112" w:right="701" w:bottom="2836" w:left="1134"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A00EFA" w:rsidRDefault="00A00EFA" w:rsidP="007673FA">
      <w:pPr>
        <w:spacing w:after="0"/>
      </w:pPr>
      <w:r>
        <w:separator/>
      </w:r>
    </w:p>
  </w:endnote>
  <w:endnote w:type="continuationSeparator" w:id="0">
    <w:p w14:paraId="0A0292EE" w14:textId="77777777" w:rsidR="00A00EFA" w:rsidRDefault="00A00EFA"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Karla"/>
    <w:panose1 w:val="00000000000000000000"/>
    <w:charset w:val="4D"/>
    <w:family w:val="auto"/>
    <w:notTrueType/>
    <w:pitch w:val="default"/>
    <w:sig w:usb0="00000003" w:usb1="00000000" w:usb2="00000000" w:usb3="00000000" w:csb0="00000001" w:csb1="00000000"/>
  </w:font>
  <w:font w:name="Karla">
    <w:altName w:val="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A00EFA" w:rsidRDefault="00A00EFA" w:rsidP="003F6CB0">
    <w:pPr>
      <w:pStyle w:val="Footer"/>
      <w:spacing w:line="276" w:lineRule="auto"/>
      <w:ind w:left="-1276"/>
      <w:rPr>
        <w:rFonts w:ascii="Karla" w:hAnsi="Karla"/>
        <w:b/>
        <w:color w:val="D8473A"/>
        <w:sz w:val="16"/>
        <w:szCs w:val="16"/>
      </w:rPr>
    </w:pPr>
  </w:p>
  <w:p w14:paraId="7B3119FF" w14:textId="77777777" w:rsidR="00A00EFA" w:rsidRDefault="00A00EFA" w:rsidP="003F6CB0">
    <w:pPr>
      <w:pStyle w:val="Footer"/>
      <w:spacing w:line="276" w:lineRule="auto"/>
      <w:ind w:left="-1276"/>
      <w:rPr>
        <w:rFonts w:ascii="Karla" w:hAnsi="Karla"/>
        <w:b/>
        <w:color w:val="D8473A"/>
        <w:sz w:val="16"/>
        <w:szCs w:val="16"/>
      </w:rPr>
    </w:pPr>
  </w:p>
  <w:p w14:paraId="57BD0B12" w14:textId="77777777" w:rsidR="00A00EFA" w:rsidRPr="00885E05" w:rsidRDefault="00A00EFA"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A00EFA" w:rsidRPr="009C08EB" w:rsidRDefault="00A00EFA"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A00EFA" w:rsidRPr="009C08EB" w:rsidRDefault="00A00EFA" w:rsidP="003F6CB0">
    <w:pPr>
      <w:pStyle w:val="Footer"/>
      <w:ind w:left="-1276"/>
      <w:rPr>
        <w:rFonts w:ascii="Karla" w:hAnsi="Karla"/>
        <w:color w:val="D8473A"/>
        <w:sz w:val="16"/>
        <w:szCs w:val="16"/>
      </w:rPr>
    </w:pPr>
  </w:p>
  <w:p w14:paraId="5EA17878" w14:textId="77777777" w:rsidR="00A00EFA" w:rsidRPr="009C08EB" w:rsidRDefault="00A00EFA"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A00EFA" w:rsidRPr="009C08EB" w:rsidRDefault="00A00EFA"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137EEACD" w14:textId="77777777" w:rsidR="00A00EFA" w:rsidRPr="009C08EB" w:rsidRDefault="00A00EFA"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A00EFA" w:rsidRDefault="00A00EFA"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A00EFA" w:rsidRDefault="00A00EFA"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61CB" w14:textId="77777777" w:rsidR="00A00EFA" w:rsidRDefault="00A00EFA" w:rsidP="00DB3F0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129C79BF" w14:textId="77777777" w:rsidR="00A00EFA" w:rsidRPr="004F4F07" w:rsidRDefault="00A00EFA" w:rsidP="00DB3F0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17F7556D" w14:textId="77777777" w:rsidR="00A00EFA" w:rsidRPr="00F90024" w:rsidRDefault="00A00EFA" w:rsidP="00DB3F00">
    <w:pPr>
      <w:pStyle w:val="Footer"/>
      <w:rPr>
        <w:rFonts w:ascii="Karla" w:hAnsi="Karla"/>
        <w:color w:val="1E2227"/>
        <w:sz w:val="17"/>
        <w:szCs w:val="17"/>
      </w:rPr>
    </w:pPr>
  </w:p>
  <w:p w14:paraId="0695038E" w14:textId="77777777" w:rsidR="00A00EFA" w:rsidRPr="00F90024" w:rsidRDefault="00A00EFA" w:rsidP="00DB3F00">
    <w:pPr>
      <w:pStyle w:val="Footer"/>
      <w:rPr>
        <w:rFonts w:ascii="Karla" w:hAnsi="Karla"/>
        <w:color w:val="1E2227"/>
        <w:sz w:val="17"/>
        <w:szCs w:val="17"/>
      </w:rPr>
    </w:pPr>
    <w:r w:rsidRPr="00F90024">
      <w:rPr>
        <w:rFonts w:ascii="Karla" w:hAnsi="Karla"/>
        <w:color w:val="1E2227"/>
        <w:sz w:val="17"/>
        <w:szCs w:val="17"/>
      </w:rPr>
      <w:t>—</w:t>
    </w:r>
  </w:p>
  <w:p w14:paraId="1DB6009B" w14:textId="0C91C045" w:rsidR="00A00EFA" w:rsidRPr="00F90024" w:rsidRDefault="00A00EFA" w:rsidP="00DB3F00">
    <w:pPr>
      <w:pStyle w:val="Footer"/>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64D978C9" wp14:editId="05FB9416">
          <wp:simplePos x="0" y="0"/>
          <wp:positionH relativeFrom="column">
            <wp:posOffset>4253230</wp:posOffset>
          </wp:positionH>
          <wp:positionV relativeFrom="paragraph">
            <wp:posOffset>19050</wp:posOffset>
          </wp:positionV>
          <wp:extent cx="2057400" cy="431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sidRPr="00F90024">
      <w:rPr>
        <w:rFonts w:ascii="Karla" w:hAnsi="Karla"/>
        <w:color w:val="1E2227"/>
        <w:sz w:val="17"/>
        <w:szCs w:val="17"/>
      </w:rPr>
      <w:t xml:space="preserve"> Mrs Mary Prior MBE JP</w:t>
    </w:r>
  </w:p>
  <w:p w14:paraId="6A41FF9D" w14:textId="4E89DA5A" w:rsidR="00A00EFA" w:rsidRPr="00F90024" w:rsidRDefault="00A00EFA" w:rsidP="00DB3F0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Pr="00F90024">
      <w:rPr>
        <w:rFonts w:ascii="Karla" w:hAnsi="Karla"/>
        <w:color w:val="1E2227"/>
        <w:sz w:val="17"/>
        <w:szCs w:val="17"/>
      </w:rPr>
      <w:t>Chris Si</w:t>
    </w:r>
    <w:r>
      <w:rPr>
        <w:rFonts w:ascii="Karla" w:hAnsi="Karla"/>
        <w:color w:val="1E2227"/>
        <w:sz w:val="17"/>
        <w:szCs w:val="17"/>
      </w:rPr>
      <w:t>ms, Anna Southall</w:t>
    </w:r>
  </w:p>
  <w:p w14:paraId="00F82AEA" w14:textId="77777777" w:rsidR="00A00EFA" w:rsidRPr="00F90024" w:rsidRDefault="00A00EFA" w:rsidP="00DB3F0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4B9316AB" w14:textId="77777777" w:rsidR="00A00EFA" w:rsidRPr="00B3344E" w:rsidRDefault="00A00EFA" w:rsidP="00DB3F00">
    <w:pPr>
      <w:pStyle w:val="Footer"/>
      <w:spacing w:line="360" w:lineRule="auto"/>
      <w:ind w:left="-1276"/>
      <w:rPr>
        <w:rFonts w:ascii="Karla" w:hAnsi="Karla"/>
        <w:color w:val="D8473A"/>
        <w:sz w:val="17"/>
        <w:szCs w:val="17"/>
      </w:rPr>
    </w:pPr>
  </w:p>
  <w:p w14:paraId="2EFA0B11" w14:textId="77777777" w:rsidR="00A00EFA" w:rsidRPr="00B3344E" w:rsidRDefault="00A00EFA" w:rsidP="003F6CB0">
    <w:pPr>
      <w:pStyle w:val="Footer"/>
      <w:spacing w:line="360" w:lineRule="auto"/>
      <w:ind w:left="-1276"/>
      <w:rPr>
        <w:rFonts w:ascii="Karla" w:hAnsi="Karla"/>
        <w:color w:val="D8473A"/>
        <w:sz w:val="17"/>
        <w:szCs w:val="17"/>
      </w:rPr>
    </w:pPr>
  </w:p>
  <w:p w14:paraId="7877B387" w14:textId="031EEF24" w:rsidR="00A00EFA" w:rsidRPr="009C08EB" w:rsidRDefault="00A00EFA"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4FAA" w14:textId="77777777" w:rsidR="00A00EFA" w:rsidRDefault="00A00EFA" w:rsidP="00DB3F0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A00EFA" w:rsidRPr="004F4F07" w:rsidRDefault="00A00EFA" w:rsidP="00DB3F0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A00EFA" w:rsidRPr="00F90024" w:rsidRDefault="00A00EFA" w:rsidP="00DB3F00">
    <w:pPr>
      <w:pStyle w:val="Footer"/>
      <w:rPr>
        <w:rFonts w:ascii="Karla" w:hAnsi="Karla"/>
        <w:color w:val="1E2227"/>
        <w:sz w:val="17"/>
        <w:szCs w:val="17"/>
      </w:rPr>
    </w:pPr>
  </w:p>
  <w:p w14:paraId="4ECCD9D3" w14:textId="77777777" w:rsidR="00A00EFA" w:rsidRPr="00F90024" w:rsidRDefault="00A00EFA" w:rsidP="00DB3F00">
    <w:pPr>
      <w:pStyle w:val="Footer"/>
      <w:rPr>
        <w:rFonts w:ascii="Karla" w:hAnsi="Karla"/>
        <w:color w:val="1E2227"/>
        <w:sz w:val="17"/>
        <w:szCs w:val="17"/>
      </w:rPr>
    </w:pPr>
    <w:r w:rsidRPr="00F90024">
      <w:rPr>
        <w:rFonts w:ascii="Karla" w:hAnsi="Karla"/>
        <w:color w:val="1E2227"/>
        <w:sz w:val="17"/>
        <w:szCs w:val="17"/>
      </w:rPr>
      <w:t>—</w:t>
    </w:r>
  </w:p>
  <w:p w14:paraId="23CD5C8E" w14:textId="198A8CE2" w:rsidR="00A00EFA" w:rsidRPr="00F90024" w:rsidRDefault="00A00EFA" w:rsidP="00DB3F00">
    <w:pPr>
      <w:pStyle w:val="Footer"/>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8275DBB" wp14:editId="73DB321D">
          <wp:simplePos x="0" y="0"/>
          <wp:positionH relativeFrom="column">
            <wp:posOffset>4253230</wp:posOffset>
          </wp:positionH>
          <wp:positionV relativeFrom="paragraph">
            <wp:posOffset>19050</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sidRPr="00F90024">
      <w:rPr>
        <w:rFonts w:ascii="Karla" w:hAnsi="Karla"/>
        <w:color w:val="1E2227"/>
        <w:sz w:val="17"/>
        <w:szCs w:val="17"/>
      </w:rPr>
      <w:t xml:space="preserve"> Mrs Mary Prior MBE JP</w:t>
    </w:r>
  </w:p>
  <w:p w14:paraId="18647274" w14:textId="30EE593A" w:rsidR="00A00EFA" w:rsidRPr="00F90024" w:rsidRDefault="00A00EFA" w:rsidP="00DB3F0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w:t>
    </w:r>
    <w:r w:rsidR="000970EE">
      <w:rPr>
        <w:rFonts w:ascii="Karla" w:hAnsi="Karla"/>
        <w:color w:val="1E2227"/>
        <w:sz w:val="17"/>
        <w:szCs w:val="17"/>
      </w:rPr>
      <w:t xml:space="preserve"> Allan-Jones, </w:t>
    </w:r>
    <w:r w:rsidRPr="00F90024">
      <w:rPr>
        <w:rFonts w:ascii="Karla" w:hAnsi="Karla"/>
        <w:color w:val="1E2227"/>
        <w:sz w:val="17"/>
        <w:szCs w:val="17"/>
      </w:rPr>
      <w:t>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Pr>
        <w:rFonts w:ascii="Karla" w:hAnsi="Karla"/>
        <w:color w:val="1E2227"/>
        <w:sz w:val="17"/>
        <w:szCs w:val="17"/>
      </w:rPr>
      <w:t>Chris Sims, Anna Southall</w:t>
    </w:r>
  </w:p>
  <w:p w14:paraId="60878ED3" w14:textId="77777777" w:rsidR="00A00EFA" w:rsidRPr="00F90024" w:rsidRDefault="00A00EFA" w:rsidP="00DB3F0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A00EFA" w:rsidRPr="00B3344E" w:rsidRDefault="00A00EFA" w:rsidP="00207BC5">
    <w:pPr>
      <w:pStyle w:val="Footer"/>
      <w:spacing w:line="360" w:lineRule="auto"/>
      <w:ind w:left="-1276"/>
      <w:rPr>
        <w:rFonts w:ascii="Karla" w:hAnsi="Karla"/>
        <w:color w:val="D8473A"/>
        <w:sz w:val="17"/>
        <w:szCs w:val="17"/>
      </w:rPr>
    </w:pPr>
  </w:p>
  <w:p w14:paraId="643B4155" w14:textId="77777777" w:rsidR="00A00EFA" w:rsidRDefault="00A0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A00EFA" w:rsidRDefault="00A00EFA" w:rsidP="007673FA">
      <w:pPr>
        <w:spacing w:after="0"/>
      </w:pPr>
      <w:r>
        <w:separator/>
      </w:r>
    </w:p>
  </w:footnote>
  <w:footnote w:type="continuationSeparator" w:id="0">
    <w:p w14:paraId="23C40424" w14:textId="77777777" w:rsidR="00A00EFA" w:rsidRDefault="00A00EFA"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129"/>
    </w:tblGrid>
    <w:tr w:rsidR="00A00EFA" w:rsidRPr="0088634D" w14:paraId="39BEA79F" w14:textId="77777777" w:rsidTr="00365D66">
      <w:tc>
        <w:tcPr>
          <w:tcW w:w="1152" w:type="dxa"/>
        </w:tcPr>
        <w:p w14:paraId="17898707" w14:textId="77777777" w:rsidR="00A00EFA" w:rsidRPr="0088634D" w:rsidRDefault="00A00EFA"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A00EFA" w:rsidRPr="0088634D" w:rsidRDefault="00147417"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A00EFA" w:rsidRPr="0088634D">
                <w:rPr>
                  <w:rFonts w:ascii="Cambria" w:hAnsi="Cambria"/>
                </w:rPr>
                <w:t>[Type text]</w:t>
              </w:r>
            </w:sdtContent>
          </w:sdt>
        </w:p>
      </w:tc>
    </w:tr>
  </w:tbl>
  <w:p w14:paraId="3CB2EB3A" w14:textId="77777777" w:rsidR="00A00EFA" w:rsidRDefault="00A0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A00EFA" w:rsidRPr="00240B95" w:rsidRDefault="00A00EFA"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77777777" w:rsidR="00A00EFA" w:rsidRDefault="00A00EFA"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A00EFA" w:rsidRDefault="00A00EFA"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53EBC3D4">
          <wp:simplePos x="0" y="0"/>
          <wp:positionH relativeFrom="column">
            <wp:posOffset>-173355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A00EFA" w:rsidRPr="00240B95" w:rsidRDefault="00A00EFA"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A00EFA" w:rsidRPr="00240B95" w:rsidRDefault="00A00EFA"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A00EFA" w:rsidRPr="00240B95" w:rsidRDefault="00A00EFA"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A00EFA" w:rsidRPr="00240B95" w:rsidRDefault="00A00EFA"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A00EFA" w:rsidRDefault="00A00EFA"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A00EFA" w:rsidRPr="00240B95" w:rsidRDefault="00A00EFA"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A00EFA" w:rsidRDefault="00A0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2C8"/>
    <w:multiLevelType w:val="hybridMultilevel"/>
    <w:tmpl w:val="579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76235"/>
    <w:multiLevelType w:val="hybridMultilevel"/>
    <w:tmpl w:val="9D7AD5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146E"/>
    <w:multiLevelType w:val="hybridMultilevel"/>
    <w:tmpl w:val="A2B8FC90"/>
    <w:lvl w:ilvl="0" w:tplc="2624777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0E35293"/>
    <w:multiLevelType w:val="hybridMultilevel"/>
    <w:tmpl w:val="F42CFBA2"/>
    <w:lvl w:ilvl="0" w:tplc="623AEAE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7E4C4A"/>
    <w:multiLevelType w:val="hybridMultilevel"/>
    <w:tmpl w:val="3D62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6314"/>
    <w:multiLevelType w:val="hybridMultilevel"/>
    <w:tmpl w:val="5E5C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1D676C"/>
    <w:multiLevelType w:val="hybridMultilevel"/>
    <w:tmpl w:val="B1DE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2C0E"/>
    <w:multiLevelType w:val="hybridMultilevel"/>
    <w:tmpl w:val="A4FA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C7B81"/>
    <w:multiLevelType w:val="hybridMultilevel"/>
    <w:tmpl w:val="27960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FA73D2"/>
    <w:multiLevelType w:val="hybridMultilevel"/>
    <w:tmpl w:val="FF12F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1A51E22"/>
    <w:multiLevelType w:val="hybridMultilevel"/>
    <w:tmpl w:val="90B4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A54E9"/>
    <w:multiLevelType w:val="hybridMultilevel"/>
    <w:tmpl w:val="1D440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3E141FD"/>
    <w:multiLevelType w:val="hybridMultilevel"/>
    <w:tmpl w:val="9CF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21D"/>
    <w:multiLevelType w:val="hybridMultilevel"/>
    <w:tmpl w:val="DE22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F5C72"/>
    <w:multiLevelType w:val="hybridMultilevel"/>
    <w:tmpl w:val="B1F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31C96"/>
    <w:multiLevelType w:val="hybridMultilevel"/>
    <w:tmpl w:val="9EACDCDA"/>
    <w:lvl w:ilvl="0" w:tplc="A53CA12A">
      <w:numFmt w:val="bullet"/>
      <w:lvlText w:val="•"/>
      <w:lvlJc w:val="left"/>
      <w:pPr>
        <w:ind w:left="1080" w:hanging="72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073C21"/>
    <w:multiLevelType w:val="hybridMultilevel"/>
    <w:tmpl w:val="E4E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D22CD"/>
    <w:multiLevelType w:val="hybridMultilevel"/>
    <w:tmpl w:val="B92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B3FE0"/>
    <w:multiLevelType w:val="hybridMultilevel"/>
    <w:tmpl w:val="D2A4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2078E5"/>
    <w:multiLevelType w:val="hybridMultilevel"/>
    <w:tmpl w:val="878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540B7"/>
    <w:multiLevelType w:val="hybridMultilevel"/>
    <w:tmpl w:val="3BAEE7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601D71E9"/>
    <w:multiLevelType w:val="hybridMultilevel"/>
    <w:tmpl w:val="A9189D2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69159B"/>
    <w:multiLevelType w:val="hybridMultilevel"/>
    <w:tmpl w:val="0B16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64246"/>
    <w:multiLevelType w:val="hybridMultilevel"/>
    <w:tmpl w:val="7DB27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D5E0EBD"/>
    <w:multiLevelType w:val="hybridMultilevel"/>
    <w:tmpl w:val="F132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B57532"/>
    <w:multiLevelType w:val="hybridMultilevel"/>
    <w:tmpl w:val="B9E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150A0"/>
    <w:multiLevelType w:val="hybridMultilevel"/>
    <w:tmpl w:val="BCE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C7B71"/>
    <w:multiLevelType w:val="hybridMultilevel"/>
    <w:tmpl w:val="E0CA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F184F"/>
    <w:multiLevelType w:val="hybridMultilevel"/>
    <w:tmpl w:val="7AE66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num>
  <w:num w:numId="7">
    <w:abstractNumId w:val="14"/>
  </w:num>
  <w:num w:numId="8">
    <w:abstractNumId w:val="19"/>
  </w:num>
  <w:num w:numId="9">
    <w:abstractNumId w:val="11"/>
  </w:num>
  <w:num w:numId="10">
    <w:abstractNumId w:val="15"/>
  </w:num>
  <w:num w:numId="11">
    <w:abstractNumId w:val="7"/>
  </w:num>
  <w:num w:numId="12">
    <w:abstractNumId w:val="14"/>
  </w:num>
  <w:num w:numId="13">
    <w:abstractNumId w:val="19"/>
  </w:num>
  <w:num w:numId="14">
    <w:abstractNumId w:val="3"/>
  </w:num>
  <w:num w:numId="15">
    <w:abstractNumId w:val="1"/>
  </w:num>
  <w:num w:numId="16">
    <w:abstractNumId w:val="2"/>
  </w:num>
  <w:num w:numId="17">
    <w:abstractNumId w:val="21"/>
  </w:num>
  <w:num w:numId="18">
    <w:abstractNumId w:val="8"/>
  </w:num>
  <w:num w:numId="19">
    <w:abstractNumId w:val="18"/>
  </w:num>
  <w:num w:numId="20">
    <w:abstractNumId w:val="5"/>
  </w:num>
  <w:num w:numId="21">
    <w:abstractNumId w:val="16"/>
  </w:num>
  <w:num w:numId="22">
    <w:abstractNumId w:val="17"/>
  </w:num>
  <w:num w:numId="23">
    <w:abstractNumId w:val="0"/>
  </w:num>
  <w:num w:numId="24">
    <w:abstractNumId w:val="12"/>
  </w:num>
  <w:num w:numId="25">
    <w:abstractNumId w:val="13"/>
  </w:num>
  <w:num w:numId="26">
    <w:abstractNumId w:val="25"/>
  </w:num>
  <w:num w:numId="27">
    <w:abstractNumId w:val="22"/>
  </w:num>
  <w:num w:numId="28">
    <w:abstractNumId w:val="4"/>
  </w:num>
  <w:num w:numId="29">
    <w:abstractNumId w:val="20"/>
  </w:num>
  <w:num w:numId="30">
    <w:abstractNumId w:val="26"/>
  </w:num>
  <w:num w:numId="31">
    <w:abstractNumId w:val="6"/>
  </w:num>
  <w:num w:numId="32">
    <w:abstractNumId w:val="10"/>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2379D"/>
    <w:rsid w:val="0003272A"/>
    <w:rsid w:val="00032E05"/>
    <w:rsid w:val="00034212"/>
    <w:rsid w:val="00035D70"/>
    <w:rsid w:val="00053E44"/>
    <w:rsid w:val="00053ECB"/>
    <w:rsid w:val="00070F13"/>
    <w:rsid w:val="00085EFD"/>
    <w:rsid w:val="00090B38"/>
    <w:rsid w:val="00094901"/>
    <w:rsid w:val="000970EE"/>
    <w:rsid w:val="000C7FCA"/>
    <w:rsid w:val="00101CD8"/>
    <w:rsid w:val="00110B9D"/>
    <w:rsid w:val="001120CD"/>
    <w:rsid w:val="00115715"/>
    <w:rsid w:val="001342B9"/>
    <w:rsid w:val="00134A3A"/>
    <w:rsid w:val="00147417"/>
    <w:rsid w:val="00156C9C"/>
    <w:rsid w:val="001572EE"/>
    <w:rsid w:val="001A12BE"/>
    <w:rsid w:val="001A7FCC"/>
    <w:rsid w:val="001E5B3C"/>
    <w:rsid w:val="00201762"/>
    <w:rsid w:val="00207BC5"/>
    <w:rsid w:val="00210A4C"/>
    <w:rsid w:val="00240B95"/>
    <w:rsid w:val="002607FD"/>
    <w:rsid w:val="00281820"/>
    <w:rsid w:val="00282805"/>
    <w:rsid w:val="00294D5D"/>
    <w:rsid w:val="002E0ADB"/>
    <w:rsid w:val="002E7CC2"/>
    <w:rsid w:val="00346BA1"/>
    <w:rsid w:val="00365D66"/>
    <w:rsid w:val="00377E70"/>
    <w:rsid w:val="003827A3"/>
    <w:rsid w:val="00385730"/>
    <w:rsid w:val="003E18B6"/>
    <w:rsid w:val="003E54E6"/>
    <w:rsid w:val="003F6CB0"/>
    <w:rsid w:val="00400A90"/>
    <w:rsid w:val="00427C07"/>
    <w:rsid w:val="00495F3A"/>
    <w:rsid w:val="004A31B0"/>
    <w:rsid w:val="004F4F07"/>
    <w:rsid w:val="00522BDA"/>
    <w:rsid w:val="005765DE"/>
    <w:rsid w:val="00580D85"/>
    <w:rsid w:val="005870CA"/>
    <w:rsid w:val="005A1F5B"/>
    <w:rsid w:val="00607EF3"/>
    <w:rsid w:val="006233FC"/>
    <w:rsid w:val="00660145"/>
    <w:rsid w:val="006646E7"/>
    <w:rsid w:val="006871FF"/>
    <w:rsid w:val="006B1BCF"/>
    <w:rsid w:val="006C5B17"/>
    <w:rsid w:val="007132A3"/>
    <w:rsid w:val="0072077D"/>
    <w:rsid w:val="00724DA4"/>
    <w:rsid w:val="00727908"/>
    <w:rsid w:val="007372F0"/>
    <w:rsid w:val="007673FA"/>
    <w:rsid w:val="00787B84"/>
    <w:rsid w:val="00796938"/>
    <w:rsid w:val="007A1745"/>
    <w:rsid w:val="007B2C7D"/>
    <w:rsid w:val="007C0052"/>
    <w:rsid w:val="007F1BAB"/>
    <w:rsid w:val="00806914"/>
    <w:rsid w:val="00831331"/>
    <w:rsid w:val="008327F2"/>
    <w:rsid w:val="00834485"/>
    <w:rsid w:val="008451CD"/>
    <w:rsid w:val="00852B2A"/>
    <w:rsid w:val="0086204E"/>
    <w:rsid w:val="00864065"/>
    <w:rsid w:val="00864FD9"/>
    <w:rsid w:val="00885E05"/>
    <w:rsid w:val="008C5B33"/>
    <w:rsid w:val="008E334C"/>
    <w:rsid w:val="008F6FA8"/>
    <w:rsid w:val="00907CB1"/>
    <w:rsid w:val="009111F8"/>
    <w:rsid w:val="0093025E"/>
    <w:rsid w:val="009562C4"/>
    <w:rsid w:val="00983180"/>
    <w:rsid w:val="00986E57"/>
    <w:rsid w:val="009A3970"/>
    <w:rsid w:val="009C08EB"/>
    <w:rsid w:val="009C71C7"/>
    <w:rsid w:val="009D2895"/>
    <w:rsid w:val="009D41D6"/>
    <w:rsid w:val="009F185E"/>
    <w:rsid w:val="009F20F2"/>
    <w:rsid w:val="00A00EFA"/>
    <w:rsid w:val="00A13E57"/>
    <w:rsid w:val="00A50C54"/>
    <w:rsid w:val="00A51C2D"/>
    <w:rsid w:val="00A94E37"/>
    <w:rsid w:val="00AA1522"/>
    <w:rsid w:val="00AA291D"/>
    <w:rsid w:val="00AA72D2"/>
    <w:rsid w:val="00AC6784"/>
    <w:rsid w:val="00AC6C24"/>
    <w:rsid w:val="00AE0ED3"/>
    <w:rsid w:val="00B13C16"/>
    <w:rsid w:val="00B3344E"/>
    <w:rsid w:val="00B6033A"/>
    <w:rsid w:val="00B6312D"/>
    <w:rsid w:val="00B736C1"/>
    <w:rsid w:val="00BD2B6A"/>
    <w:rsid w:val="00C17F89"/>
    <w:rsid w:val="00C2711E"/>
    <w:rsid w:val="00C27893"/>
    <w:rsid w:val="00C30A75"/>
    <w:rsid w:val="00C52C1F"/>
    <w:rsid w:val="00C840C2"/>
    <w:rsid w:val="00CC1FC0"/>
    <w:rsid w:val="00CF5B84"/>
    <w:rsid w:val="00D028D5"/>
    <w:rsid w:val="00D35BE2"/>
    <w:rsid w:val="00D73D4B"/>
    <w:rsid w:val="00D960BE"/>
    <w:rsid w:val="00DB3F00"/>
    <w:rsid w:val="00DD18D6"/>
    <w:rsid w:val="00DD7C6E"/>
    <w:rsid w:val="00E04362"/>
    <w:rsid w:val="00E3064D"/>
    <w:rsid w:val="00E42C3E"/>
    <w:rsid w:val="00E67DBC"/>
    <w:rsid w:val="00E826FC"/>
    <w:rsid w:val="00EB516A"/>
    <w:rsid w:val="00EB624A"/>
    <w:rsid w:val="00EF229F"/>
    <w:rsid w:val="00F037A5"/>
    <w:rsid w:val="00F62166"/>
    <w:rsid w:val="00F707C4"/>
    <w:rsid w:val="00F827D8"/>
    <w:rsid w:val="00F90024"/>
    <w:rsid w:val="00FA60EC"/>
    <w:rsid w:val="00FB310C"/>
    <w:rsid w:val="00FB4683"/>
    <w:rsid w:val="00FC75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2DAC9901-300C-49D0-8F54-529C6E45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1A7FCC"/>
    <w:pPr>
      <w:keepNext/>
      <w:spacing w:before="240" w:after="60"/>
      <w:outlineLvl w:val="2"/>
    </w:pPr>
    <w:rPr>
      <w:rFonts w:ascii="Cambria" w:eastAsia="Times New Roman" w:hAnsi="Cambria" w:cs="Times New Roman"/>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paragraph" w:styleId="CommentText">
    <w:name w:val="annotation text"/>
    <w:basedOn w:val="Normal"/>
    <w:link w:val="CommentTextChar"/>
    <w:uiPriority w:val="99"/>
    <w:unhideWhenUsed/>
    <w:rsid w:val="00032E05"/>
    <w:pPr>
      <w:spacing w:after="0"/>
    </w:pPr>
    <w:rPr>
      <w:rFonts w:ascii="Calibri" w:eastAsia="Times New Roman" w:hAnsi="Calibri" w:cs="Times New Roman"/>
      <w:lang w:val="x-none" w:eastAsia="en-US"/>
    </w:rPr>
  </w:style>
  <w:style w:type="character" w:customStyle="1" w:styleId="CommentTextChar">
    <w:name w:val="Comment Text Char"/>
    <w:basedOn w:val="DefaultParagraphFont"/>
    <w:link w:val="CommentText"/>
    <w:uiPriority w:val="99"/>
    <w:rsid w:val="00032E05"/>
    <w:rPr>
      <w:rFonts w:ascii="Calibri" w:eastAsia="Times New Roman" w:hAnsi="Calibri" w:cs="Times New Roman"/>
      <w:lang w:val="x-none" w:eastAsia="en-US"/>
    </w:rPr>
  </w:style>
  <w:style w:type="paragraph" w:styleId="ListParagraph">
    <w:name w:val="List Paragraph"/>
    <w:basedOn w:val="Normal"/>
    <w:uiPriority w:val="34"/>
    <w:qFormat/>
    <w:rsid w:val="00032E05"/>
    <w:pPr>
      <w:spacing w:after="0"/>
      <w:ind w:left="720"/>
    </w:pPr>
    <w:rPr>
      <w:rFonts w:ascii="Calibri" w:eastAsia="Calibri" w:hAnsi="Calibri" w:cs="Calibri"/>
      <w:sz w:val="22"/>
      <w:szCs w:val="22"/>
      <w:lang w:val="en-GB" w:eastAsia="en-US"/>
    </w:rPr>
  </w:style>
  <w:style w:type="character" w:customStyle="1" w:styleId="Heading3Char">
    <w:name w:val="Heading 3 Char"/>
    <w:basedOn w:val="DefaultParagraphFont"/>
    <w:link w:val="Heading3"/>
    <w:rsid w:val="001A7FCC"/>
    <w:rPr>
      <w:rFonts w:ascii="Cambria" w:eastAsia="Times New Roman" w:hAnsi="Cambria" w:cs="Times New Roman"/>
      <w:b/>
      <w:b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7545">
      <w:bodyDiv w:val="1"/>
      <w:marLeft w:val="0"/>
      <w:marRight w:val="0"/>
      <w:marTop w:val="0"/>
      <w:marBottom w:val="0"/>
      <w:divBdr>
        <w:top w:val="none" w:sz="0" w:space="0" w:color="auto"/>
        <w:left w:val="none" w:sz="0" w:space="0" w:color="auto"/>
        <w:bottom w:val="none" w:sz="0" w:space="0" w:color="auto"/>
        <w:right w:val="none" w:sz="0" w:space="0" w:color="auto"/>
      </w:divBdr>
    </w:div>
    <w:div w:id="343440679">
      <w:bodyDiv w:val="1"/>
      <w:marLeft w:val="0"/>
      <w:marRight w:val="0"/>
      <w:marTop w:val="0"/>
      <w:marBottom w:val="0"/>
      <w:divBdr>
        <w:top w:val="none" w:sz="0" w:space="0" w:color="auto"/>
        <w:left w:val="none" w:sz="0" w:space="0" w:color="auto"/>
        <w:bottom w:val="none" w:sz="0" w:space="0" w:color="auto"/>
        <w:right w:val="none" w:sz="0" w:space="0" w:color="auto"/>
      </w:divBdr>
    </w:div>
    <w:div w:id="679818749">
      <w:bodyDiv w:val="1"/>
      <w:marLeft w:val="0"/>
      <w:marRight w:val="0"/>
      <w:marTop w:val="0"/>
      <w:marBottom w:val="0"/>
      <w:divBdr>
        <w:top w:val="none" w:sz="0" w:space="0" w:color="auto"/>
        <w:left w:val="none" w:sz="0" w:space="0" w:color="auto"/>
        <w:bottom w:val="none" w:sz="0" w:space="0" w:color="auto"/>
        <w:right w:val="none" w:sz="0" w:space="0" w:color="auto"/>
      </w:divBdr>
    </w:div>
    <w:div w:id="1305699480">
      <w:bodyDiv w:val="1"/>
      <w:marLeft w:val="0"/>
      <w:marRight w:val="0"/>
      <w:marTop w:val="0"/>
      <w:marBottom w:val="0"/>
      <w:divBdr>
        <w:top w:val="none" w:sz="0" w:space="0" w:color="auto"/>
        <w:left w:val="none" w:sz="0" w:space="0" w:color="auto"/>
        <w:bottom w:val="none" w:sz="0" w:space="0" w:color="auto"/>
        <w:right w:val="none" w:sz="0" w:space="0" w:color="auto"/>
      </w:divBdr>
    </w:div>
    <w:div w:id="1451052512">
      <w:bodyDiv w:val="1"/>
      <w:marLeft w:val="0"/>
      <w:marRight w:val="0"/>
      <w:marTop w:val="0"/>
      <w:marBottom w:val="0"/>
      <w:divBdr>
        <w:top w:val="none" w:sz="0" w:space="0" w:color="auto"/>
        <w:left w:val="none" w:sz="0" w:space="0" w:color="auto"/>
        <w:bottom w:val="none" w:sz="0" w:space="0" w:color="auto"/>
        <w:right w:val="none" w:sz="0" w:space="0" w:color="auto"/>
      </w:divBdr>
    </w:div>
    <w:div w:id="1457022955">
      <w:bodyDiv w:val="1"/>
      <w:marLeft w:val="0"/>
      <w:marRight w:val="0"/>
      <w:marTop w:val="0"/>
      <w:marBottom w:val="0"/>
      <w:divBdr>
        <w:top w:val="none" w:sz="0" w:space="0" w:color="auto"/>
        <w:left w:val="none" w:sz="0" w:space="0" w:color="auto"/>
        <w:bottom w:val="none" w:sz="0" w:space="0" w:color="auto"/>
        <w:right w:val="none" w:sz="0" w:space="0" w:color="auto"/>
      </w:divBdr>
    </w:div>
    <w:div w:id="1613248420">
      <w:bodyDiv w:val="1"/>
      <w:marLeft w:val="0"/>
      <w:marRight w:val="0"/>
      <w:marTop w:val="0"/>
      <w:marBottom w:val="0"/>
      <w:divBdr>
        <w:top w:val="none" w:sz="0" w:space="0" w:color="auto"/>
        <w:left w:val="none" w:sz="0" w:space="0" w:color="auto"/>
        <w:bottom w:val="none" w:sz="0" w:space="0" w:color="auto"/>
        <w:right w:val="none" w:sz="0" w:space="0" w:color="auto"/>
      </w:divBdr>
    </w:div>
    <w:div w:id="1713311565">
      <w:bodyDiv w:val="1"/>
      <w:marLeft w:val="0"/>
      <w:marRight w:val="0"/>
      <w:marTop w:val="0"/>
      <w:marBottom w:val="0"/>
      <w:divBdr>
        <w:top w:val="none" w:sz="0" w:space="0" w:color="auto"/>
        <w:left w:val="none" w:sz="0" w:space="0" w:color="auto"/>
        <w:bottom w:val="none" w:sz="0" w:space="0" w:color="auto"/>
        <w:right w:val="none" w:sz="0" w:space="0" w:color="auto"/>
      </w:divBdr>
    </w:div>
    <w:div w:id="195771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actorytheatre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ruitment@tobaccofactorytheatre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accofactorytheatr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tobaccofactorytheatr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atre@tobaccofactorytheatr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Karla"/>
    <w:panose1 w:val="00000000000000000000"/>
    <w:charset w:val="4D"/>
    <w:family w:val="auto"/>
    <w:notTrueType/>
    <w:pitch w:val="default"/>
    <w:sig w:usb0="00000003" w:usb1="00000000" w:usb2="00000000" w:usb3="00000000" w:csb0="00000001" w:csb1="00000000"/>
  </w:font>
  <w:font w:name="Karla">
    <w:altName w:val="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225F14"/>
    <w:rsid w:val="00390BF5"/>
    <w:rsid w:val="00792FDB"/>
    <w:rsid w:val="007E36D3"/>
    <w:rsid w:val="008D2B22"/>
    <w:rsid w:val="009C1E9F"/>
    <w:rsid w:val="00C73BC1"/>
    <w:rsid w:val="00FC1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32C1-BAB6-4029-90B8-A836CE26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3D79FC71</Template>
  <TotalTime>0</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Becky Cresswell</cp:lastModifiedBy>
  <cp:revision>2</cp:revision>
  <cp:lastPrinted>2015-07-01T09:45:00Z</cp:lastPrinted>
  <dcterms:created xsi:type="dcterms:W3CDTF">2018-07-09T15:48:00Z</dcterms:created>
  <dcterms:modified xsi:type="dcterms:W3CDTF">2018-07-09T15:48:00Z</dcterms:modified>
</cp:coreProperties>
</file>